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D1597" w:rsidRPr="006567F0" w:rsidRDefault="00CD1597" w:rsidP="00CD1597">
      <w:pPr>
        <w:kinsoku w:val="0"/>
        <w:overflowPunct w:val="0"/>
        <w:autoSpaceDE w:val="0"/>
        <w:autoSpaceDN w:val="0"/>
        <w:adjustRightInd w:val="0"/>
        <w:spacing w:after="0" w:line="254" w:lineRule="exact"/>
        <w:ind w:left="99" w:right="100"/>
        <w:jc w:val="center"/>
        <w:outlineLvl w:val="0"/>
        <w:rPr>
          <w:rFonts w:ascii="Times New Roman" w:hAnsi="Times New Roman" w:cs="Times New Roman"/>
          <w:b/>
          <w:bCs/>
          <w:sz w:val="28"/>
          <w:szCs w:val="28"/>
        </w:rPr>
      </w:pPr>
      <w:r w:rsidRPr="006567F0">
        <w:rPr>
          <w:rFonts w:ascii="Times New Roman" w:hAnsi="Times New Roman" w:cs="Times New Roman"/>
          <w:b/>
          <w:bCs/>
          <w:sz w:val="28"/>
          <w:szCs w:val="28"/>
        </w:rPr>
        <w:t>Д О К У М Е Н Т А Ц И Я</w:t>
      </w:r>
    </w:p>
    <w:p w:rsidR="00CD1597" w:rsidRPr="006567F0" w:rsidRDefault="00CD1597" w:rsidP="00CD1597">
      <w:pPr>
        <w:kinsoku w:val="0"/>
        <w:overflowPunct w:val="0"/>
        <w:autoSpaceDE w:val="0"/>
        <w:autoSpaceDN w:val="0"/>
        <w:adjustRightInd w:val="0"/>
        <w:spacing w:after="0" w:line="254" w:lineRule="exact"/>
        <w:ind w:left="99" w:right="99"/>
        <w:jc w:val="center"/>
        <w:rPr>
          <w:rFonts w:ascii="Times New Roman" w:hAnsi="Times New Roman" w:cs="Times New Roman"/>
          <w:b/>
          <w:bCs/>
          <w:sz w:val="24"/>
          <w:szCs w:val="24"/>
        </w:rPr>
      </w:pPr>
      <w:r w:rsidRPr="006567F0">
        <w:rPr>
          <w:rFonts w:ascii="Times New Roman" w:hAnsi="Times New Roman" w:cs="Times New Roman"/>
          <w:b/>
          <w:bCs/>
          <w:sz w:val="24"/>
          <w:szCs w:val="24"/>
        </w:rPr>
        <w:t>за обществена поръчка с предмет:</w:t>
      </w:r>
    </w:p>
    <w:p w:rsidR="002066D8" w:rsidRPr="00D5591F" w:rsidRDefault="002066D8" w:rsidP="00D5591F">
      <w:pPr>
        <w:kinsoku w:val="0"/>
        <w:overflowPunct w:val="0"/>
        <w:autoSpaceDE w:val="0"/>
        <w:autoSpaceDN w:val="0"/>
        <w:adjustRightInd w:val="0"/>
        <w:spacing w:before="180" w:after="0" w:line="240" w:lineRule="auto"/>
        <w:jc w:val="both"/>
        <w:rPr>
          <w:rFonts w:ascii="Times New Roman" w:hAnsi="Times New Roman" w:cs="Times New Roman"/>
          <w:sz w:val="24"/>
          <w:szCs w:val="24"/>
        </w:rPr>
      </w:pPr>
      <w:r w:rsidRPr="00D5591F">
        <w:rPr>
          <w:rFonts w:ascii="Times New Roman" w:hAnsi="Times New Roman" w:cs="Times New Roman"/>
          <w:sz w:val="24"/>
          <w:szCs w:val="24"/>
        </w:rPr>
        <w:tab/>
      </w:r>
      <w:r w:rsidR="00D5591F" w:rsidRPr="00D5591F">
        <w:rPr>
          <w:rFonts w:ascii="Times New Roman" w:hAnsi="Times New Roman" w:cs="Times New Roman"/>
          <w:sz w:val="24"/>
          <w:szCs w:val="24"/>
        </w:rPr>
        <w:t xml:space="preserve">Изпълнение на строителни и монтажни работи на обект </w:t>
      </w:r>
      <w:r w:rsidR="00D5591F" w:rsidRPr="00D5591F">
        <w:rPr>
          <w:rFonts w:ascii="Times New Roman" w:hAnsi="Times New Roman" w:cs="Times New Roman"/>
          <w:b/>
          <w:sz w:val="24"/>
          <w:szCs w:val="24"/>
        </w:rPr>
        <w:t>“Изграждане на дъждовна канализация в района на кръстовището на ул. „България“ и ул. „Стефан Караджа“, в гр. Мартен, за отводняване на общински терени застрашаващи жилищни домове от наводняване”</w:t>
      </w:r>
      <w:r w:rsidR="00D5591F" w:rsidRPr="00D5591F">
        <w:rPr>
          <w:rFonts w:ascii="Times New Roman" w:hAnsi="Times New Roman" w:cs="Times New Roman"/>
          <w:sz w:val="24"/>
          <w:szCs w:val="24"/>
        </w:rPr>
        <w:t xml:space="preserve"> </w:t>
      </w:r>
      <w:r w:rsidR="00D5591F" w:rsidRPr="00D5591F">
        <w:rPr>
          <w:rFonts w:ascii="Times New Roman" w:eastAsia="Times New Roman" w:hAnsi="Times New Roman" w:cs="Times New Roman"/>
          <w:sz w:val="24"/>
          <w:szCs w:val="24"/>
          <w:lang w:eastAsia="bg-BG"/>
        </w:rPr>
        <w:t xml:space="preserve"> </w:t>
      </w:r>
      <w:r w:rsidRPr="00D5591F">
        <w:rPr>
          <w:rFonts w:ascii="Times New Roman" w:hAnsi="Times New Roman" w:cs="Times New Roman"/>
          <w:sz w:val="24"/>
          <w:szCs w:val="24"/>
        </w:rPr>
        <w:tab/>
      </w:r>
    </w:p>
    <w:p w:rsidR="00CD1597" w:rsidRPr="006567F0" w:rsidRDefault="00CD1597" w:rsidP="002066D8">
      <w:pPr>
        <w:kinsoku w:val="0"/>
        <w:overflowPunct w:val="0"/>
        <w:autoSpaceDE w:val="0"/>
        <w:autoSpaceDN w:val="0"/>
        <w:adjustRightInd w:val="0"/>
        <w:spacing w:before="180" w:after="0" w:line="240" w:lineRule="auto"/>
        <w:ind w:left="606"/>
        <w:jc w:val="both"/>
        <w:rPr>
          <w:rFonts w:ascii="Times New Roman" w:hAnsi="Times New Roman" w:cs="Times New Roman"/>
          <w:b/>
          <w:bCs/>
          <w:sz w:val="24"/>
          <w:szCs w:val="24"/>
        </w:rPr>
      </w:pPr>
      <w:r w:rsidRPr="006567F0">
        <w:rPr>
          <w:rFonts w:ascii="Times New Roman" w:hAnsi="Times New Roman" w:cs="Times New Roman"/>
          <w:b/>
          <w:bCs/>
          <w:sz w:val="24"/>
          <w:szCs w:val="24"/>
        </w:rPr>
        <w:t>I. ВЪЗЛОЖИТЕЛ</w:t>
      </w:r>
    </w:p>
    <w:p w:rsidR="00CD1597" w:rsidRPr="006567F0" w:rsidRDefault="00CD1597" w:rsidP="001C00D9">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Възложител на настоящата обществена поръчка е </w:t>
      </w:r>
      <w:r w:rsidR="00440482" w:rsidRPr="006567F0">
        <w:rPr>
          <w:rFonts w:ascii="Times New Roman" w:hAnsi="Times New Roman" w:cs="Times New Roman"/>
          <w:sz w:val="24"/>
          <w:szCs w:val="24"/>
        </w:rPr>
        <w:t>Пламен Стоилов</w:t>
      </w:r>
      <w:r w:rsidRPr="006567F0">
        <w:rPr>
          <w:rFonts w:ascii="Times New Roman" w:hAnsi="Times New Roman" w:cs="Times New Roman"/>
          <w:sz w:val="24"/>
          <w:szCs w:val="24"/>
        </w:rPr>
        <w:t xml:space="preserve"> –</w:t>
      </w:r>
      <w:r w:rsidR="00440482" w:rsidRPr="006567F0">
        <w:rPr>
          <w:rFonts w:ascii="Times New Roman" w:hAnsi="Times New Roman" w:cs="Times New Roman"/>
          <w:sz w:val="24"/>
          <w:szCs w:val="24"/>
        </w:rPr>
        <w:t xml:space="preserve"> </w:t>
      </w:r>
      <w:r w:rsidRPr="006567F0">
        <w:rPr>
          <w:rFonts w:ascii="Times New Roman" w:hAnsi="Times New Roman" w:cs="Times New Roman"/>
          <w:sz w:val="24"/>
          <w:szCs w:val="24"/>
        </w:rPr>
        <w:t>кмет</w:t>
      </w:r>
      <w:r w:rsidR="00440482" w:rsidRPr="006567F0">
        <w:rPr>
          <w:rFonts w:ascii="Times New Roman" w:hAnsi="Times New Roman" w:cs="Times New Roman"/>
          <w:sz w:val="24"/>
          <w:szCs w:val="24"/>
        </w:rPr>
        <w:t xml:space="preserve"> на Община Русе. </w:t>
      </w:r>
      <w:r w:rsidRPr="006567F0">
        <w:rPr>
          <w:rFonts w:ascii="Times New Roman" w:hAnsi="Times New Roman" w:cs="Times New Roman"/>
          <w:sz w:val="24"/>
          <w:szCs w:val="24"/>
        </w:rPr>
        <w:t xml:space="preserve">Възложителят открива настоящата процедура за възлагане на обществена поръчка на основание чл. </w:t>
      </w:r>
      <w:r w:rsidR="00600A81" w:rsidRPr="006567F0">
        <w:rPr>
          <w:rFonts w:ascii="Times New Roman" w:hAnsi="Times New Roman" w:cs="Times New Roman"/>
          <w:sz w:val="24"/>
          <w:szCs w:val="24"/>
        </w:rPr>
        <w:t>18</w:t>
      </w:r>
      <w:r w:rsidRPr="006567F0">
        <w:rPr>
          <w:rFonts w:ascii="Times New Roman" w:hAnsi="Times New Roman" w:cs="Times New Roman"/>
          <w:sz w:val="24"/>
          <w:szCs w:val="24"/>
        </w:rPr>
        <w:t>, ал. 1, т. 1</w:t>
      </w:r>
      <w:r w:rsidR="00600A81" w:rsidRPr="006567F0">
        <w:rPr>
          <w:rFonts w:ascii="Times New Roman" w:hAnsi="Times New Roman" w:cs="Times New Roman"/>
          <w:sz w:val="24"/>
          <w:szCs w:val="24"/>
        </w:rPr>
        <w:t>2</w:t>
      </w:r>
      <w:r w:rsidRPr="006567F0">
        <w:rPr>
          <w:rFonts w:ascii="Times New Roman" w:hAnsi="Times New Roman" w:cs="Times New Roman"/>
          <w:sz w:val="24"/>
          <w:szCs w:val="24"/>
        </w:rPr>
        <w:t xml:space="preserve"> от Закона за обществените поръчки (ЗОП).</w:t>
      </w:r>
    </w:p>
    <w:p w:rsidR="00440482" w:rsidRPr="006567F0" w:rsidRDefault="00440482" w:rsidP="00440482">
      <w:pPr>
        <w:kinsoku w:val="0"/>
        <w:overflowPunct w:val="0"/>
        <w:autoSpaceDE w:val="0"/>
        <w:autoSpaceDN w:val="0"/>
        <w:adjustRightInd w:val="0"/>
        <w:spacing w:before="114" w:after="0" w:line="240" w:lineRule="auto"/>
        <w:ind w:left="39" w:right="114" w:firstLine="566"/>
        <w:jc w:val="both"/>
        <w:rPr>
          <w:rFonts w:ascii="Times New Roman" w:hAnsi="Times New Roman" w:cs="Times New Roman"/>
          <w:sz w:val="24"/>
          <w:szCs w:val="24"/>
        </w:rPr>
      </w:pPr>
    </w:p>
    <w:p w:rsidR="00CD1597" w:rsidRPr="006567F0" w:rsidRDefault="00CD1597" w:rsidP="009E4834">
      <w:pPr>
        <w:kinsoku w:val="0"/>
        <w:overflowPunct w:val="0"/>
        <w:autoSpaceDE w:val="0"/>
        <w:autoSpaceDN w:val="0"/>
        <w:adjustRightInd w:val="0"/>
        <w:spacing w:after="0" w:line="254"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II. ОБЕКТ И ПРЕДМЕТ НА ОБЩЕСТВЕНАТА ПОРЪЧКА</w:t>
      </w:r>
    </w:p>
    <w:p w:rsidR="00CD1597" w:rsidRPr="006567F0" w:rsidRDefault="00CD1597" w:rsidP="00362214">
      <w:pPr>
        <w:kinsoku w:val="0"/>
        <w:overflowPunct w:val="0"/>
        <w:autoSpaceDE w:val="0"/>
        <w:autoSpaceDN w:val="0"/>
        <w:adjustRightInd w:val="0"/>
        <w:spacing w:before="115" w:after="0" w:line="240" w:lineRule="auto"/>
        <w:ind w:left="40" w:firstLine="539"/>
        <w:rPr>
          <w:rFonts w:ascii="Times New Roman" w:hAnsi="Times New Roman" w:cs="Times New Roman"/>
          <w:sz w:val="24"/>
          <w:szCs w:val="24"/>
        </w:rPr>
      </w:pPr>
      <w:r w:rsidRPr="006567F0">
        <w:rPr>
          <w:rFonts w:ascii="Times New Roman" w:hAnsi="Times New Roman" w:cs="Times New Roman"/>
          <w:sz w:val="24"/>
          <w:szCs w:val="24"/>
        </w:rPr>
        <w:t xml:space="preserve">Обект на настоящата обществена поръчка е </w:t>
      </w:r>
      <w:r w:rsidR="00C522F5">
        <w:rPr>
          <w:rFonts w:ascii="Times New Roman" w:hAnsi="Times New Roman" w:cs="Times New Roman"/>
          <w:sz w:val="24"/>
          <w:szCs w:val="24"/>
        </w:rPr>
        <w:t>СМР</w:t>
      </w:r>
      <w:r w:rsidRPr="006567F0">
        <w:rPr>
          <w:rFonts w:ascii="Times New Roman" w:hAnsi="Times New Roman" w:cs="Times New Roman"/>
          <w:sz w:val="24"/>
          <w:szCs w:val="24"/>
        </w:rPr>
        <w:t>.</w:t>
      </w:r>
    </w:p>
    <w:p w:rsidR="00CD1597" w:rsidRPr="006567F0" w:rsidRDefault="00CD1597" w:rsidP="003E02A0">
      <w:pPr>
        <w:kinsoku w:val="0"/>
        <w:overflowPunct w:val="0"/>
        <w:autoSpaceDE w:val="0"/>
        <w:autoSpaceDN w:val="0"/>
        <w:adjustRightInd w:val="0"/>
        <w:spacing w:after="0" w:line="258" w:lineRule="exact"/>
        <w:ind w:left="39" w:firstLine="540"/>
        <w:jc w:val="both"/>
        <w:rPr>
          <w:rFonts w:ascii="Times New Roman" w:hAnsi="Times New Roman" w:cs="Times New Roman"/>
          <w:sz w:val="24"/>
          <w:szCs w:val="24"/>
        </w:rPr>
      </w:pPr>
      <w:r w:rsidRPr="006567F0">
        <w:rPr>
          <w:rFonts w:ascii="Times New Roman" w:hAnsi="Times New Roman" w:cs="Times New Roman"/>
          <w:sz w:val="24"/>
          <w:szCs w:val="24"/>
        </w:rPr>
        <w:t>Естеството и обема на дейностите, предмет на възлагане, както и изискванията за изпълнение на поръчката са подробно представени в техническите спецификации на възложителя</w:t>
      </w:r>
      <w:r w:rsidR="00C522F5">
        <w:rPr>
          <w:rFonts w:ascii="Times New Roman" w:hAnsi="Times New Roman" w:cs="Times New Roman"/>
          <w:sz w:val="24"/>
          <w:szCs w:val="24"/>
        </w:rPr>
        <w:t xml:space="preserve"> и проектната документация</w:t>
      </w:r>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before="159" w:after="0" w:line="240" w:lineRule="auto"/>
        <w:ind w:left="39" w:right="117"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Условията, при които ще се реализира предметът на поръчката, правата и задълженията на страните, са подробно разписани в </w:t>
      </w:r>
      <w:proofErr w:type="spellStart"/>
      <w:r w:rsidRPr="006567F0">
        <w:rPr>
          <w:rFonts w:ascii="Times New Roman" w:hAnsi="Times New Roman" w:cs="Times New Roman"/>
          <w:sz w:val="24"/>
          <w:szCs w:val="24"/>
        </w:rPr>
        <w:t>проекто-договора</w:t>
      </w:r>
      <w:proofErr w:type="spellEnd"/>
      <w:r w:rsidRPr="006567F0">
        <w:rPr>
          <w:rFonts w:ascii="Times New Roman" w:hAnsi="Times New Roman" w:cs="Times New Roman"/>
          <w:sz w:val="24"/>
          <w:szCs w:val="24"/>
        </w:rPr>
        <w:t xml:space="preserve"> за възлагане на обществената поръчка.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3E02A0" w:rsidRPr="006567F0" w:rsidRDefault="00CD1597" w:rsidP="00B61089">
      <w:pPr>
        <w:kinsoku w:val="0"/>
        <w:overflowPunct w:val="0"/>
        <w:autoSpaceDE w:val="0"/>
        <w:autoSpaceDN w:val="0"/>
        <w:adjustRightInd w:val="0"/>
        <w:spacing w:after="0" w:line="343" w:lineRule="auto"/>
        <w:ind w:firstLine="60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 xml:space="preserve">III. ПРОГНОЗНА СТОЙНОСТ НА ПОРЪЧКАТА. СРОК НА ДОГОВОРА </w:t>
      </w:r>
      <w:r w:rsidRPr="006567F0">
        <w:rPr>
          <w:rFonts w:ascii="Times New Roman" w:hAnsi="Times New Roman" w:cs="Times New Roman"/>
          <w:bCs/>
          <w:sz w:val="24"/>
          <w:szCs w:val="24"/>
        </w:rPr>
        <w:t xml:space="preserve">Прогнозната стойност на поръчката е </w:t>
      </w:r>
      <w:r w:rsidR="00F5211D" w:rsidRPr="006567F0">
        <w:rPr>
          <w:rFonts w:ascii="Times New Roman" w:hAnsi="Times New Roman" w:cs="Times New Roman"/>
          <w:bCs/>
          <w:sz w:val="24"/>
          <w:szCs w:val="24"/>
        </w:rPr>
        <w:t xml:space="preserve"> </w:t>
      </w:r>
      <w:r w:rsidR="00DE7818">
        <w:rPr>
          <w:rFonts w:ascii="Times New Roman" w:hAnsi="Times New Roman" w:cs="Times New Roman"/>
          <w:sz w:val="24"/>
          <w:szCs w:val="24"/>
          <w:lang w:val="en-US"/>
        </w:rPr>
        <w:t>350 000</w:t>
      </w:r>
      <w:r w:rsidR="00DE7818">
        <w:rPr>
          <w:rFonts w:ascii="Times New Roman" w:hAnsi="Times New Roman" w:cs="Times New Roman"/>
          <w:sz w:val="24"/>
          <w:szCs w:val="24"/>
        </w:rPr>
        <w:t>,</w:t>
      </w:r>
      <w:r w:rsidR="00DE7818">
        <w:rPr>
          <w:rFonts w:ascii="Times New Roman" w:hAnsi="Times New Roman" w:cs="Times New Roman"/>
          <w:sz w:val="24"/>
          <w:szCs w:val="24"/>
          <w:lang w:val="en-US"/>
        </w:rPr>
        <w:t>00</w:t>
      </w:r>
      <w:r w:rsidR="00B31715" w:rsidRPr="00C57F8E">
        <w:rPr>
          <w:rFonts w:ascii="Times New Roman" w:hAnsi="Times New Roman" w:cs="Times New Roman"/>
          <w:sz w:val="24"/>
          <w:szCs w:val="24"/>
        </w:rPr>
        <w:t xml:space="preserve"> </w:t>
      </w:r>
      <w:r w:rsidR="00B31715" w:rsidRPr="006567F0">
        <w:rPr>
          <w:rFonts w:ascii="Times New Roman" w:hAnsi="Times New Roman" w:cs="Times New Roman"/>
          <w:sz w:val="24"/>
          <w:szCs w:val="24"/>
        </w:rPr>
        <w:t>лв. без</w:t>
      </w:r>
      <w:r w:rsidR="00B31715" w:rsidRPr="006567F0">
        <w:rPr>
          <w:rFonts w:ascii="Times New Roman" w:hAnsi="Times New Roman" w:cs="Times New Roman"/>
          <w:sz w:val="24"/>
          <w:szCs w:val="24"/>
          <w:u w:val="single"/>
        </w:rPr>
        <w:t xml:space="preserve"> </w:t>
      </w:r>
      <w:r w:rsidRPr="006567F0">
        <w:rPr>
          <w:rFonts w:ascii="Times New Roman" w:hAnsi="Times New Roman" w:cs="Times New Roman"/>
          <w:bCs/>
          <w:sz w:val="24"/>
          <w:szCs w:val="24"/>
        </w:rPr>
        <w:t>включен ДДС</w:t>
      </w:r>
      <w:r w:rsidR="00DE7818">
        <w:rPr>
          <w:rFonts w:ascii="Times New Roman" w:hAnsi="Times New Roman" w:cs="Times New Roman"/>
          <w:bCs/>
          <w:sz w:val="24"/>
          <w:szCs w:val="24"/>
          <w:lang w:val="en-US"/>
        </w:rPr>
        <w:t xml:space="preserve"> </w:t>
      </w:r>
      <w:r w:rsidR="00DE7818">
        <w:rPr>
          <w:rFonts w:ascii="Times New Roman" w:hAnsi="Times New Roman" w:cs="Times New Roman"/>
          <w:bCs/>
          <w:sz w:val="24"/>
          <w:szCs w:val="24"/>
        </w:rPr>
        <w:t>или 420 000,00</w:t>
      </w:r>
      <w:r w:rsidR="00DE7818" w:rsidRPr="00DE7818">
        <w:rPr>
          <w:rFonts w:ascii="Times New Roman" w:hAnsi="Times New Roman" w:cs="Times New Roman"/>
          <w:sz w:val="24"/>
          <w:szCs w:val="24"/>
        </w:rPr>
        <w:t xml:space="preserve"> </w:t>
      </w:r>
      <w:r w:rsidR="00DE7818" w:rsidRPr="006567F0">
        <w:rPr>
          <w:rFonts w:ascii="Times New Roman" w:hAnsi="Times New Roman" w:cs="Times New Roman"/>
          <w:sz w:val="24"/>
          <w:szCs w:val="24"/>
        </w:rPr>
        <w:t xml:space="preserve">лв. </w:t>
      </w:r>
      <w:r w:rsidR="00DE7818">
        <w:rPr>
          <w:rFonts w:ascii="Times New Roman" w:hAnsi="Times New Roman" w:cs="Times New Roman"/>
          <w:sz w:val="24"/>
          <w:szCs w:val="24"/>
        </w:rPr>
        <w:t>с</w:t>
      </w:r>
      <w:r w:rsidR="00DE7818" w:rsidRPr="006567F0">
        <w:rPr>
          <w:rFonts w:ascii="Times New Roman" w:hAnsi="Times New Roman" w:cs="Times New Roman"/>
          <w:sz w:val="24"/>
          <w:szCs w:val="24"/>
          <w:u w:val="single"/>
        </w:rPr>
        <w:t xml:space="preserve"> </w:t>
      </w:r>
      <w:r w:rsidR="00DE7818" w:rsidRPr="006567F0">
        <w:rPr>
          <w:rFonts w:ascii="Times New Roman" w:hAnsi="Times New Roman" w:cs="Times New Roman"/>
          <w:bCs/>
          <w:sz w:val="24"/>
          <w:szCs w:val="24"/>
        </w:rPr>
        <w:t>включен ДДС</w:t>
      </w:r>
      <w:r w:rsidRPr="006567F0">
        <w:rPr>
          <w:rFonts w:ascii="Times New Roman" w:hAnsi="Times New Roman" w:cs="Times New Roman"/>
          <w:bCs/>
          <w:sz w:val="24"/>
          <w:szCs w:val="24"/>
        </w:rPr>
        <w:t>.</w:t>
      </w:r>
      <w:r w:rsidRPr="006567F0">
        <w:rPr>
          <w:rFonts w:ascii="Times New Roman" w:hAnsi="Times New Roman" w:cs="Times New Roman"/>
          <w:b/>
          <w:bCs/>
          <w:sz w:val="24"/>
          <w:szCs w:val="24"/>
        </w:rPr>
        <w:t xml:space="preserve"> </w:t>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p>
    <w:p w:rsidR="006741E3" w:rsidRPr="006567F0" w:rsidRDefault="006741E3"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rPr>
        <w:t>I</w:t>
      </w:r>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ФИНАНСИРАНЕ  НА ПОРЪЧКАТА</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И</w:t>
      </w:r>
      <w:r w:rsidR="000B24DB" w:rsidRPr="006567F0">
        <w:rPr>
          <w:rFonts w:ascii="Times New Roman" w:hAnsi="Times New Roman" w:cs="Times New Roman"/>
          <w:sz w:val="24"/>
          <w:szCs w:val="24"/>
        </w:rPr>
        <w:t xml:space="preserve"> </w:t>
      </w:r>
      <w:r w:rsidR="000B24DB" w:rsidRPr="006567F0">
        <w:rPr>
          <w:rFonts w:ascii="Times New Roman" w:hAnsi="Times New Roman" w:cs="Times New Roman"/>
          <w:b/>
          <w:sz w:val="24"/>
          <w:szCs w:val="24"/>
        </w:rPr>
        <w:t>НАЛИЧИЕ И РАЗМЕР НА УТВЪРДЕН БЮДЖЕТЕН КРЕДИТ</w:t>
      </w:r>
      <w:r w:rsidR="000B24DB" w:rsidRPr="006567F0">
        <w:rPr>
          <w:rFonts w:ascii="Times New Roman" w:hAnsi="Times New Roman" w:cs="Times New Roman"/>
          <w:b/>
          <w:bCs/>
          <w:sz w:val="24"/>
          <w:szCs w:val="24"/>
        </w:rPr>
        <w:t>.</w:t>
      </w:r>
      <w:r w:rsidRPr="006567F0">
        <w:rPr>
          <w:rFonts w:ascii="Times New Roman" w:hAnsi="Times New Roman" w:cs="Times New Roman"/>
          <w:b/>
          <w:bCs/>
          <w:sz w:val="24"/>
          <w:szCs w:val="24"/>
        </w:rPr>
        <w:t xml:space="preserve"> </w:t>
      </w:r>
    </w:p>
    <w:p w:rsidR="000B24DB" w:rsidRPr="006567F0" w:rsidRDefault="00DB7C00"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Pr>
          <w:rFonts w:ascii="Times New Roman" w:hAnsi="Times New Roman" w:cs="Times New Roman"/>
          <w:sz w:val="24"/>
          <w:szCs w:val="24"/>
        </w:rPr>
        <w:t xml:space="preserve">Финансирането на поръчката е от бюджета на </w:t>
      </w:r>
      <w:r w:rsidR="0060042B" w:rsidRPr="006567F0">
        <w:rPr>
          <w:rFonts w:ascii="Times New Roman" w:hAnsi="Times New Roman" w:cs="Times New Roman"/>
          <w:sz w:val="24"/>
          <w:szCs w:val="24"/>
        </w:rPr>
        <w:t xml:space="preserve"> Община Русе</w:t>
      </w:r>
      <w:r w:rsidR="0060042B" w:rsidRPr="006567F0">
        <w:rPr>
          <w:rFonts w:ascii="Times New Roman" w:hAnsi="Times New Roman" w:cs="Times New Roman"/>
          <w:sz w:val="24"/>
          <w:szCs w:val="24"/>
        </w:rPr>
        <w:tab/>
      </w:r>
    </w:p>
    <w:p w:rsidR="00F00258" w:rsidRPr="006567F0" w:rsidRDefault="00F00258"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F00258" w:rsidRPr="006567F0" w:rsidRDefault="000B24DB" w:rsidP="00F00258">
      <w:pPr>
        <w:kinsoku w:val="0"/>
        <w:overflowPunct w:val="0"/>
        <w:autoSpaceDE w:val="0"/>
        <w:autoSpaceDN w:val="0"/>
        <w:adjustRightInd w:val="0"/>
        <w:spacing w:after="0" w:line="258" w:lineRule="exact"/>
        <w:ind w:left="39"/>
        <w:jc w:val="both"/>
        <w:rPr>
          <w:rFonts w:ascii="Times New Roman" w:hAnsi="Times New Roman" w:cs="Times New Roman"/>
          <w:b/>
          <w:sz w:val="24"/>
          <w:szCs w:val="24"/>
        </w:rPr>
      </w:pPr>
      <w:proofErr w:type="gramStart"/>
      <w:r w:rsidRPr="006567F0">
        <w:rPr>
          <w:rFonts w:ascii="Times New Roman" w:hAnsi="Times New Roman" w:cs="Times New Roman"/>
          <w:b/>
          <w:bCs/>
          <w:sz w:val="24"/>
          <w:szCs w:val="24"/>
          <w:lang w:val="en-US"/>
        </w:rPr>
        <w:t>V</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ИЗИСКВАНИЯ КЪМ КАНДИДАТИТЕ.</w:t>
      </w:r>
      <w:proofErr w:type="gramEnd"/>
      <w:r w:rsidRPr="006567F0">
        <w:rPr>
          <w:rFonts w:ascii="Times New Roman" w:hAnsi="Times New Roman" w:cs="Times New Roman"/>
          <w:b/>
          <w:sz w:val="24"/>
          <w:szCs w:val="24"/>
        </w:rPr>
        <w:t xml:space="preserve"> КРИТЕРИИ ЗА ПОДБОР И МОТИВИ ЗА ОПРЕДЕЛЯНЕТО ИМ:</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1. Изисквания за годност (правоспособност) за упражняване на професионална дейност на участниците</w:t>
      </w:r>
    </w:p>
    <w:p w:rsidR="00F46F1E" w:rsidRPr="00F46F1E" w:rsidRDefault="00F46F1E" w:rsidP="00F46F1E">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F46F1E">
        <w:rPr>
          <w:rFonts w:ascii="Times New Roman" w:hAnsi="Times New Roman" w:cs="Times New Roman"/>
          <w:bCs/>
          <w:sz w:val="24"/>
          <w:szCs w:val="24"/>
        </w:rPr>
        <w:t>Участни</w:t>
      </w:r>
      <w:r w:rsidR="0096725E">
        <w:rPr>
          <w:rFonts w:ascii="Times New Roman" w:hAnsi="Times New Roman" w:cs="Times New Roman"/>
          <w:bCs/>
          <w:sz w:val="24"/>
          <w:szCs w:val="24"/>
        </w:rPr>
        <w:t>ците</w:t>
      </w:r>
      <w:r w:rsidRPr="00F46F1E">
        <w:rPr>
          <w:rFonts w:ascii="Times New Roman" w:hAnsi="Times New Roman" w:cs="Times New Roman"/>
          <w:bCs/>
          <w:sz w:val="24"/>
          <w:szCs w:val="24"/>
        </w:rPr>
        <w:t xml:space="preserve"> да </w:t>
      </w:r>
      <w:r w:rsidR="0096725E">
        <w:rPr>
          <w:rFonts w:ascii="Times New Roman" w:hAnsi="Times New Roman" w:cs="Times New Roman"/>
          <w:bCs/>
          <w:sz w:val="24"/>
          <w:szCs w:val="24"/>
        </w:rPr>
        <w:t>са</w:t>
      </w:r>
      <w:r w:rsidRPr="00F46F1E">
        <w:rPr>
          <w:rFonts w:ascii="Times New Roman" w:hAnsi="Times New Roman" w:cs="Times New Roman"/>
          <w:bCs/>
          <w:sz w:val="24"/>
          <w:szCs w:val="24"/>
        </w:rPr>
        <w:t xml:space="preserve"> член</w:t>
      </w:r>
      <w:r w:rsidR="0096725E">
        <w:rPr>
          <w:rFonts w:ascii="Times New Roman" w:hAnsi="Times New Roman" w:cs="Times New Roman"/>
          <w:bCs/>
          <w:sz w:val="24"/>
          <w:szCs w:val="24"/>
        </w:rPr>
        <w:t>ове</w:t>
      </w:r>
      <w:r w:rsidRPr="00F46F1E">
        <w:rPr>
          <w:rFonts w:ascii="Times New Roman" w:hAnsi="Times New Roman" w:cs="Times New Roman"/>
          <w:bCs/>
          <w:sz w:val="24"/>
          <w:szCs w:val="24"/>
        </w:rPr>
        <w:t xml:space="preserve"> на Камарата на строителите в България, да бъд</w:t>
      </w:r>
      <w:r w:rsidR="0096725E">
        <w:rPr>
          <w:rFonts w:ascii="Times New Roman" w:hAnsi="Times New Roman" w:cs="Times New Roman"/>
          <w:bCs/>
          <w:sz w:val="24"/>
          <w:szCs w:val="24"/>
        </w:rPr>
        <w:t>ат</w:t>
      </w:r>
      <w:r w:rsidRPr="00F46F1E">
        <w:rPr>
          <w:rFonts w:ascii="Times New Roman" w:hAnsi="Times New Roman" w:cs="Times New Roman"/>
          <w:bCs/>
          <w:sz w:val="24"/>
          <w:szCs w:val="24"/>
        </w:rPr>
        <w:t xml:space="preserve"> вписан</w:t>
      </w:r>
      <w:r w:rsidR="0096725E">
        <w:rPr>
          <w:rFonts w:ascii="Times New Roman" w:hAnsi="Times New Roman" w:cs="Times New Roman"/>
          <w:bCs/>
          <w:sz w:val="24"/>
          <w:szCs w:val="24"/>
        </w:rPr>
        <w:t>и</w:t>
      </w:r>
      <w:r w:rsidRPr="00F46F1E">
        <w:rPr>
          <w:rFonts w:ascii="Times New Roman" w:hAnsi="Times New Roman" w:cs="Times New Roman"/>
          <w:bCs/>
          <w:sz w:val="24"/>
          <w:szCs w:val="24"/>
        </w:rPr>
        <w:t xml:space="preserve"> в централния професионален регистър на строителите в България и да бъд</w:t>
      </w:r>
      <w:r w:rsidR="0096725E">
        <w:rPr>
          <w:rFonts w:ascii="Times New Roman" w:hAnsi="Times New Roman" w:cs="Times New Roman"/>
          <w:bCs/>
          <w:sz w:val="24"/>
          <w:szCs w:val="24"/>
        </w:rPr>
        <w:t>ат</w:t>
      </w:r>
      <w:r w:rsidRPr="00F46F1E">
        <w:rPr>
          <w:rFonts w:ascii="Times New Roman" w:hAnsi="Times New Roman" w:cs="Times New Roman"/>
          <w:bCs/>
          <w:sz w:val="24"/>
          <w:szCs w:val="24"/>
        </w:rPr>
        <w:t xml:space="preserve"> регистриран</w:t>
      </w:r>
      <w:r w:rsidR="0096725E">
        <w:rPr>
          <w:rFonts w:ascii="Times New Roman" w:hAnsi="Times New Roman" w:cs="Times New Roman"/>
          <w:bCs/>
          <w:sz w:val="24"/>
          <w:szCs w:val="24"/>
        </w:rPr>
        <w:t>и</w:t>
      </w:r>
      <w:r w:rsidRPr="00F46F1E">
        <w:rPr>
          <w:rFonts w:ascii="Times New Roman" w:hAnsi="Times New Roman" w:cs="Times New Roman"/>
          <w:bCs/>
          <w:sz w:val="24"/>
          <w:szCs w:val="24"/>
        </w:rPr>
        <w:t xml:space="preserve"> за изпълнение на обекти трета категория, съгласно ЗУТ и притежава</w:t>
      </w:r>
      <w:r w:rsidR="0096725E">
        <w:rPr>
          <w:rFonts w:ascii="Times New Roman" w:hAnsi="Times New Roman" w:cs="Times New Roman"/>
          <w:bCs/>
          <w:sz w:val="24"/>
          <w:szCs w:val="24"/>
        </w:rPr>
        <w:t>т</w:t>
      </w:r>
      <w:r w:rsidRPr="00F46F1E">
        <w:rPr>
          <w:rFonts w:ascii="Times New Roman" w:hAnsi="Times New Roman" w:cs="Times New Roman"/>
          <w:bCs/>
          <w:sz w:val="24"/>
          <w:szCs w:val="24"/>
        </w:rPr>
        <w:t xml:space="preserve"> четвърта група, съгласно ЗКС за изпълнението на обекта или да </w:t>
      </w:r>
      <w:r w:rsidR="0096725E">
        <w:rPr>
          <w:rFonts w:ascii="Times New Roman" w:hAnsi="Times New Roman" w:cs="Times New Roman"/>
          <w:bCs/>
          <w:sz w:val="24"/>
          <w:szCs w:val="24"/>
        </w:rPr>
        <w:t>са</w:t>
      </w:r>
      <w:r w:rsidRPr="00F46F1E">
        <w:rPr>
          <w:rFonts w:ascii="Times New Roman" w:hAnsi="Times New Roman" w:cs="Times New Roman"/>
          <w:bCs/>
          <w:sz w:val="24"/>
          <w:szCs w:val="24"/>
        </w:rPr>
        <w:t xml:space="preserve"> вписан</w:t>
      </w:r>
      <w:r w:rsidR="0096725E">
        <w:rPr>
          <w:rFonts w:ascii="Times New Roman" w:hAnsi="Times New Roman" w:cs="Times New Roman"/>
          <w:bCs/>
          <w:sz w:val="24"/>
          <w:szCs w:val="24"/>
        </w:rPr>
        <w:t>и</w:t>
      </w:r>
      <w:r w:rsidRPr="00F46F1E">
        <w:rPr>
          <w:rFonts w:ascii="Times New Roman" w:hAnsi="Times New Roman" w:cs="Times New Roman"/>
          <w:bCs/>
          <w:sz w:val="24"/>
          <w:szCs w:val="24"/>
        </w:rPr>
        <w:t xml:space="preserve"> в аналогичен регистър, съгласно законодателството на държавата, в която </w:t>
      </w:r>
      <w:r w:rsidR="0096725E">
        <w:rPr>
          <w:rFonts w:ascii="Times New Roman" w:hAnsi="Times New Roman" w:cs="Times New Roman"/>
          <w:bCs/>
          <w:sz w:val="24"/>
          <w:szCs w:val="24"/>
        </w:rPr>
        <w:t>са</w:t>
      </w:r>
      <w:r w:rsidRPr="00F46F1E">
        <w:rPr>
          <w:rFonts w:ascii="Times New Roman" w:hAnsi="Times New Roman" w:cs="Times New Roman"/>
          <w:bCs/>
          <w:sz w:val="24"/>
          <w:szCs w:val="24"/>
        </w:rPr>
        <w:t xml:space="preserve"> установен</w:t>
      </w:r>
      <w:r w:rsidR="0096725E">
        <w:rPr>
          <w:rFonts w:ascii="Times New Roman" w:hAnsi="Times New Roman" w:cs="Times New Roman"/>
          <w:bCs/>
          <w:sz w:val="24"/>
          <w:szCs w:val="24"/>
        </w:rPr>
        <w:t>и</w:t>
      </w:r>
      <w:r w:rsidRPr="00F46F1E">
        <w:rPr>
          <w:rFonts w:ascii="Times New Roman" w:hAnsi="Times New Roman" w:cs="Times New Roman"/>
          <w:bCs/>
          <w:sz w:val="24"/>
          <w:szCs w:val="24"/>
        </w:rPr>
        <w:t xml:space="preserve"> независимо от обема.</w:t>
      </w:r>
    </w:p>
    <w:p w:rsidR="0015125F" w:rsidRDefault="0015125F" w:rsidP="00EB2451">
      <w:pPr>
        <w:spacing w:before="60" w:after="60"/>
        <w:jc w:val="both"/>
        <w:rPr>
          <w:rFonts w:ascii="Times New Roman" w:hAnsi="Times New Roman" w:cs="Times New Roman"/>
          <w:sz w:val="24"/>
          <w:lang w:val="en-US"/>
        </w:rPr>
      </w:pPr>
      <w:r w:rsidRPr="0015125F">
        <w:rPr>
          <w:rFonts w:ascii="Times New Roman" w:hAnsi="Times New Roman" w:cs="Times New Roman"/>
          <w:sz w:val="24"/>
        </w:rPr>
        <w:t>За доказване на изискването участниците попълват в Част IV, раздел А "Годност" от ЕЕДОП.</w:t>
      </w: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2. Изисквания за икономическото и финансовото състояние на участниците</w:t>
      </w:r>
    </w:p>
    <w:p w:rsidR="00EB2451" w:rsidRPr="006567F0" w:rsidRDefault="00EB2451" w:rsidP="00081FD4">
      <w:pPr>
        <w:spacing w:before="60" w:after="60"/>
        <w:ind w:firstLine="708"/>
        <w:jc w:val="both"/>
        <w:rPr>
          <w:rFonts w:ascii="Times New Roman" w:hAnsi="Times New Roman" w:cs="Times New Roman"/>
          <w:sz w:val="24"/>
        </w:rPr>
      </w:pPr>
      <w:r w:rsidRPr="006567F0">
        <w:rPr>
          <w:rFonts w:ascii="Times New Roman" w:hAnsi="Times New Roman" w:cs="Times New Roman"/>
          <w:bCs/>
          <w:iCs/>
          <w:sz w:val="24"/>
        </w:rPr>
        <w:t xml:space="preserve">Участниците следва да притежават застраховка „Професионална отговорност“ </w:t>
      </w:r>
      <w:r w:rsidR="00D058DF">
        <w:rPr>
          <w:rFonts w:ascii="Times New Roman" w:hAnsi="Times New Roman" w:cs="Times New Roman"/>
          <w:bCs/>
          <w:iCs/>
          <w:sz w:val="24"/>
        </w:rPr>
        <w:t xml:space="preserve">. </w:t>
      </w:r>
      <w:r w:rsidR="0015125F" w:rsidRPr="0015125F">
        <w:rPr>
          <w:rFonts w:ascii="Times New Roman" w:hAnsi="Times New Roman" w:cs="Times New Roman"/>
          <w:bCs/>
          <w:iCs/>
          <w:sz w:val="24"/>
        </w:rPr>
        <w:t>За доказване на изискването участниците попълват съответната информация в Част IV, раздел Б "Икономическо и финансово състояние" от ЕЕДОП.</w:t>
      </w:r>
    </w:p>
    <w:p w:rsidR="00EB2451" w:rsidRPr="006567F0" w:rsidRDefault="00EB2451" w:rsidP="00EB2451">
      <w:pPr>
        <w:spacing w:before="60" w:after="60"/>
        <w:jc w:val="both"/>
        <w:rPr>
          <w:rFonts w:ascii="Times New Roman" w:hAnsi="Times New Roman" w:cs="Times New Roman"/>
          <w:bCs/>
          <w:iCs/>
          <w:sz w:val="24"/>
        </w:rPr>
      </w:pPr>
      <w:r w:rsidRPr="006567F0">
        <w:rPr>
          <w:rFonts w:ascii="Times New Roman" w:hAnsi="Times New Roman" w:cs="Times New Roman"/>
          <w:b/>
          <w:bCs/>
          <w:i/>
          <w:iCs/>
          <w:sz w:val="24"/>
          <w:u w:val="single"/>
        </w:rPr>
        <w:t>Важно</w:t>
      </w:r>
      <w:r w:rsidRPr="006567F0">
        <w:rPr>
          <w:rFonts w:ascii="Times New Roman" w:hAnsi="Times New Roman" w:cs="Times New Roman"/>
          <w:b/>
          <w:bCs/>
          <w:iCs/>
          <w:sz w:val="24"/>
          <w:u w:val="single"/>
        </w:rPr>
        <w:t xml:space="preserve">: На етап сключване на договор, участникът, избран за изпълнител, следва да представи: </w:t>
      </w:r>
      <w:r w:rsidR="00BB1DD0" w:rsidRPr="00BB1DD0">
        <w:rPr>
          <w:rFonts w:ascii="Times New Roman" w:eastAsia="Times New Roman" w:hAnsi="Times New Roman" w:cs="Times New Roman"/>
          <w:sz w:val="24"/>
          <w:szCs w:val="24"/>
          <w:lang w:eastAsia="bg-BG"/>
        </w:rPr>
        <w:t xml:space="preserve">заверено от него копие от валидна застрахователна полица за сключена </w:t>
      </w:r>
      <w:r w:rsidR="00BB1DD0" w:rsidRPr="00BB1DD0">
        <w:rPr>
          <w:rFonts w:ascii="Times New Roman" w:eastAsia="Times New Roman" w:hAnsi="Times New Roman" w:cs="Times New Roman"/>
          <w:sz w:val="24"/>
          <w:szCs w:val="24"/>
          <w:lang w:eastAsia="bg-BG"/>
        </w:rPr>
        <w:lastRenderedPageBreak/>
        <w:t>задължителна застраховка за професионална отговорност на участника по член 171 ал. 1 от ЗУТ за строителство.</w:t>
      </w:r>
      <w:r w:rsidRPr="00BB1DD0">
        <w:rPr>
          <w:rFonts w:ascii="Times New Roman" w:hAnsi="Times New Roman" w:cs="Times New Roman"/>
          <w:bCs/>
          <w:iCs/>
          <w:sz w:val="24"/>
          <w:szCs w:val="24"/>
        </w:rPr>
        <w:t>.</w:t>
      </w:r>
      <w:r w:rsidRPr="006567F0">
        <w:rPr>
          <w:rFonts w:ascii="Times New Roman" w:hAnsi="Times New Roman" w:cs="Times New Roman"/>
          <w:bCs/>
          <w:iCs/>
          <w:sz w:val="24"/>
        </w:rPr>
        <w:t xml:space="preserve"> </w:t>
      </w:r>
      <w:r w:rsidRPr="006567F0">
        <w:rPr>
          <w:rFonts w:ascii="Times New Roman" w:hAnsi="Times New Roman" w:cs="Times New Roman"/>
          <w:sz w:val="24"/>
        </w:rPr>
        <w:t>Чуждестранните лица представят еквивалентен документ на застраховката, издаден от компетентните органи на държавата, в която са установени.</w:t>
      </w:r>
    </w:p>
    <w:p w:rsidR="00EB2451" w:rsidRPr="006567F0" w:rsidRDefault="00EB2451" w:rsidP="00EB2451">
      <w:pPr>
        <w:spacing w:before="60" w:after="60"/>
        <w:jc w:val="both"/>
        <w:rPr>
          <w:rFonts w:ascii="Times New Roman" w:hAnsi="Times New Roman" w:cs="Times New Roman"/>
          <w:sz w:val="24"/>
        </w:rPr>
      </w:pPr>
      <w:r w:rsidRPr="006567F0">
        <w:rPr>
          <w:rFonts w:ascii="Times New Roman" w:hAnsi="Times New Roman" w:cs="Times New Roman"/>
          <w:sz w:val="24"/>
        </w:rPr>
        <w:t>В случай, че участникът бъде избран за изпълнител, е длъжен в срок не по-късно от датата на сключване на договора да удължи срока на застраховката „Професионална отговорност” с валидност за целия период на изпълнение на договора.</w:t>
      </w:r>
    </w:p>
    <w:p w:rsidR="00EB2451" w:rsidRPr="006567F0" w:rsidRDefault="00EB2451" w:rsidP="00EB2451">
      <w:pPr>
        <w:spacing w:before="60" w:after="60"/>
        <w:jc w:val="both"/>
        <w:rPr>
          <w:rFonts w:ascii="Times New Roman" w:hAnsi="Times New Roman" w:cs="Times New Roman"/>
          <w:sz w:val="24"/>
        </w:rPr>
      </w:pPr>
    </w:p>
    <w:p w:rsidR="00EB2451" w:rsidRPr="006567F0" w:rsidRDefault="00EB2451" w:rsidP="00EB2451">
      <w:pPr>
        <w:spacing w:before="60" w:after="60"/>
        <w:jc w:val="both"/>
        <w:rPr>
          <w:rFonts w:ascii="Times New Roman" w:hAnsi="Times New Roman" w:cs="Times New Roman"/>
          <w:b/>
          <w:sz w:val="24"/>
        </w:rPr>
      </w:pPr>
      <w:r w:rsidRPr="006567F0">
        <w:rPr>
          <w:rFonts w:ascii="Times New Roman" w:hAnsi="Times New Roman" w:cs="Times New Roman"/>
          <w:b/>
          <w:sz w:val="24"/>
        </w:rPr>
        <w:t>3. Изисквания към техническите възможности на участниците</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1. Участниците трябва да имат опит в изпълнение на поне един обект в строителството с предмет, идентичен или сходен с предмета на поръчката, независимо от обема, през последните пет години, считано от датата на подаване на офертата, в зависимост от датата на която участникът е създаден или е започнал дейността си.</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Под идентичен или сходен с предмета на поръчката се разбира строителство: изграждане и/или реконструкция и/или ремонт на улични канали или съоръжения към тях, за който е било необходимо издаването на разрешение за строеж и документ за въвеждане на обекта в експлоатация.</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За доказване на изискването участниците попълват в Част IV, раздел В  "Технически и професионални способности" от ЕЕДОП.</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2. Участниците следва да прилагат система за управление на качеството EN ISO 9001:2008 за дейностите или еквивалентен. Забележка: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Участниците  попълват в поле раздел Г: Схеми за осигуряване на качеството и стандарти за екологично управление в Част IV: Критерии за подбор от ЕЕДОП.</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3. Участникът следва да разполага с екип от технически лица с определена професионална компетентност:</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Ръководни служители:</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 xml:space="preserve">– 1 (един) брой Технически ръководител, по смисъла на чл. 163а, ал. 4 от ЗУТ –професионална </w:t>
      </w:r>
      <w:r w:rsidR="003C3CD5">
        <w:rPr>
          <w:rFonts w:ascii="Times New Roman" w:hAnsi="Times New Roman" w:cs="Times New Roman"/>
          <w:sz w:val="24"/>
          <w:szCs w:val="24"/>
        </w:rPr>
        <w:t xml:space="preserve">квалификация </w:t>
      </w:r>
      <w:r w:rsidRPr="00982AF4">
        <w:rPr>
          <w:rFonts w:ascii="Times New Roman" w:hAnsi="Times New Roman" w:cs="Times New Roman"/>
          <w:sz w:val="24"/>
          <w:szCs w:val="24"/>
        </w:rPr>
        <w:t>строителен техник или строителен инженер или архитект или аналогична специалност (в случай, че образованието е придобито в друга държава).</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lastRenderedPageBreak/>
        <w:t>Опит: минимум 1 (един) обект, като технически ръководител по време на строителството на обект, за който е било необходимо издаването на разрешение за строеж и документ за въвеждане на обекта в експлоатация.</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 xml:space="preserve">– 1 (един) брой Отговорник по контрола на качеството – Професионална област /квалификация/: Висше или средно специално техническо образование и завършено обучение по системи за управление на качеството – вътрешен </w:t>
      </w:r>
      <w:proofErr w:type="spellStart"/>
      <w:r w:rsidRPr="00982AF4">
        <w:rPr>
          <w:rFonts w:ascii="Times New Roman" w:hAnsi="Times New Roman" w:cs="Times New Roman"/>
          <w:sz w:val="24"/>
          <w:szCs w:val="24"/>
        </w:rPr>
        <w:t>одитор</w:t>
      </w:r>
      <w:proofErr w:type="spellEnd"/>
      <w:r w:rsidRPr="00982AF4">
        <w:rPr>
          <w:rFonts w:ascii="Times New Roman" w:hAnsi="Times New Roman" w:cs="Times New Roman"/>
          <w:sz w:val="24"/>
          <w:szCs w:val="24"/>
        </w:rPr>
        <w:t xml:space="preserve"> по качеството и/или отговорник по качеството, притежаващ Сертификат/Удостоверение за контрол по качеството при изпълнение на СМР.</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Опит: минимум 1 (един) обект, като отговорник по контрола на качеството или еквивалентна позиция по време на строителството на строежи.</w:t>
      </w:r>
    </w:p>
    <w:p w:rsidR="00982AF4" w:rsidRPr="00982AF4" w:rsidRDefault="00982AF4" w:rsidP="00982AF4">
      <w:pPr>
        <w:jc w:val="both"/>
        <w:rPr>
          <w:rFonts w:ascii="Times New Roman" w:hAnsi="Times New Roman" w:cs="Times New Roman"/>
          <w:sz w:val="24"/>
          <w:szCs w:val="24"/>
        </w:rPr>
      </w:pPr>
      <w:r w:rsidRPr="00982AF4">
        <w:rPr>
          <w:rFonts w:ascii="Times New Roman" w:hAnsi="Times New Roman" w:cs="Times New Roman"/>
          <w:sz w:val="24"/>
          <w:szCs w:val="24"/>
        </w:rPr>
        <w:t>–</w:t>
      </w:r>
      <w:r w:rsidRPr="00982AF4">
        <w:rPr>
          <w:rFonts w:ascii="Times New Roman" w:hAnsi="Times New Roman" w:cs="Times New Roman"/>
          <w:sz w:val="24"/>
          <w:szCs w:val="24"/>
        </w:rPr>
        <w:tab/>
        <w:t xml:space="preserve">1 (един) брой Експерт по ЗБУТ – Професионална област /квалификация/: Висше или средно специално техническо образование и завършено обучение за Експерт по ЗБУТ, притежаващ актуално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p>
    <w:p w:rsidR="007F5CA3" w:rsidRDefault="00982AF4" w:rsidP="00982AF4">
      <w:pPr>
        <w:jc w:val="both"/>
        <w:rPr>
          <w:rFonts w:ascii="Times New Roman" w:hAnsi="Times New Roman" w:cs="Times New Roman"/>
          <w:sz w:val="24"/>
          <w:szCs w:val="24"/>
          <w:lang w:val="en-US"/>
        </w:rPr>
      </w:pPr>
      <w:r w:rsidRPr="00982AF4">
        <w:rPr>
          <w:rFonts w:ascii="Times New Roman" w:hAnsi="Times New Roman" w:cs="Times New Roman"/>
          <w:sz w:val="24"/>
          <w:szCs w:val="24"/>
        </w:rPr>
        <w:t>Опит: минимум 1 (един) обект, като Експерт по ЗБУТ по време на строителството на строежи, като лице притежаващ удостоверение/сертификат за завършен курс по реда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982AF4" w:rsidRDefault="00982AF4" w:rsidP="00982AF4">
      <w:pPr>
        <w:jc w:val="both"/>
        <w:rPr>
          <w:rFonts w:ascii="Times New Roman" w:hAnsi="Times New Roman" w:cs="Times New Roman"/>
          <w:sz w:val="24"/>
          <w:szCs w:val="24"/>
          <w:lang w:val="en-US"/>
        </w:rPr>
      </w:pPr>
      <w:r w:rsidRPr="00982AF4">
        <w:rPr>
          <w:rFonts w:ascii="Times New Roman" w:hAnsi="Times New Roman" w:cs="Times New Roman"/>
          <w:sz w:val="24"/>
          <w:szCs w:val="24"/>
        </w:rPr>
        <w:t>За доказване на изискването участниците попълват в Част IV, раздел В  "Технически и професионални способности" от ЕЕДОП.</w:t>
      </w:r>
    </w:p>
    <w:p w:rsidR="00B64E59" w:rsidRPr="00B64E59" w:rsidRDefault="00B64E59" w:rsidP="00982AF4">
      <w:pPr>
        <w:jc w:val="both"/>
        <w:rPr>
          <w:rFonts w:ascii="Times New Roman" w:hAnsi="Times New Roman" w:cs="Times New Roman"/>
          <w:sz w:val="24"/>
          <w:szCs w:val="24"/>
        </w:rPr>
      </w:pPr>
      <w:r w:rsidRPr="007F39CA">
        <w:rPr>
          <w:rFonts w:ascii="Times New Roman" w:hAnsi="Times New Roman" w:cs="Times New Roman"/>
          <w:sz w:val="24"/>
          <w:szCs w:val="24"/>
        </w:rPr>
        <w:t xml:space="preserve">На етап сключване на договор, участникът, избран за изпълнител, следва да представи: доказателството за извършеното </w:t>
      </w:r>
      <w:r w:rsidR="003C3CD5" w:rsidRPr="007F39CA">
        <w:rPr>
          <w:rFonts w:ascii="Times New Roman" w:hAnsi="Times New Roman" w:cs="Times New Roman"/>
          <w:sz w:val="24"/>
          <w:szCs w:val="24"/>
        </w:rPr>
        <w:t xml:space="preserve">СМР </w:t>
      </w:r>
      <w:r w:rsidRPr="007F39CA">
        <w:rPr>
          <w:rFonts w:ascii="Times New Roman" w:hAnsi="Times New Roman" w:cs="Times New Roman"/>
          <w:sz w:val="24"/>
          <w:szCs w:val="24"/>
        </w:rPr>
        <w:t xml:space="preserve"> под формата на </w:t>
      </w:r>
      <w:r w:rsidR="001F1023" w:rsidRPr="007F39CA">
        <w:rPr>
          <w:rFonts w:ascii="Times New Roman" w:hAnsi="Times New Roman" w:cs="Times New Roman"/>
          <w:sz w:val="24"/>
          <w:szCs w:val="24"/>
        </w:rPr>
        <w:t xml:space="preserve">списък на изпълненото строителство, идентично или сходно с предмета на поръчката, придружен с </w:t>
      </w:r>
      <w:r w:rsidRPr="007F39CA">
        <w:rPr>
          <w:rFonts w:ascii="Times New Roman" w:hAnsi="Times New Roman" w:cs="Times New Roman"/>
          <w:sz w:val="24"/>
          <w:szCs w:val="24"/>
        </w:rPr>
        <w:t>удостоверение</w:t>
      </w:r>
      <w:r w:rsidR="003C3CD5" w:rsidRPr="007F39CA">
        <w:rPr>
          <w:rFonts w:ascii="Times New Roman" w:hAnsi="Times New Roman" w:cs="Times New Roman"/>
          <w:sz w:val="24"/>
          <w:szCs w:val="24"/>
        </w:rPr>
        <w:t xml:space="preserve"> за добро изпълнение</w:t>
      </w:r>
      <w:r w:rsidRPr="007F39CA">
        <w:rPr>
          <w:rFonts w:ascii="Times New Roman" w:hAnsi="Times New Roman" w:cs="Times New Roman"/>
          <w:sz w:val="24"/>
          <w:szCs w:val="24"/>
        </w:rPr>
        <w:t xml:space="preserve">, </w:t>
      </w:r>
      <w:r w:rsidR="003C3CD5" w:rsidRPr="007F39CA">
        <w:rPr>
          <w:rFonts w:ascii="Times New Roman" w:hAnsi="Times New Roman" w:cs="Times New Roman"/>
          <w:sz w:val="24"/>
          <w:szCs w:val="24"/>
        </w:rPr>
        <w:t>съдържащо стойността, датата, на която е приключило изпълнението, мястото, вида и обема, както и дали е изпълнено в съответствие с нормативните изисквания</w:t>
      </w:r>
      <w:r w:rsidRPr="007F39CA">
        <w:rPr>
          <w:rFonts w:ascii="Times New Roman" w:hAnsi="Times New Roman" w:cs="Times New Roman"/>
          <w:sz w:val="24"/>
          <w:szCs w:val="24"/>
        </w:rPr>
        <w:t>; копие на сертификат EN ISO 9001:2008.</w:t>
      </w:r>
    </w:p>
    <w:p w:rsidR="00B23AC2" w:rsidRPr="006567F0" w:rsidRDefault="00B23AC2" w:rsidP="00982AF4">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proofErr w:type="gramStart"/>
      <w:r w:rsidRPr="006567F0">
        <w:rPr>
          <w:rFonts w:ascii="Times New Roman" w:hAnsi="Times New Roman" w:cs="Times New Roman"/>
          <w:bCs/>
          <w:i/>
          <w:sz w:val="24"/>
          <w:szCs w:val="24"/>
          <w:lang w:val="en-US"/>
        </w:rPr>
        <w:t>*</w:t>
      </w:r>
      <w:r w:rsidRPr="006567F0">
        <w:rPr>
          <w:rFonts w:ascii="Times New Roman" w:hAnsi="Times New Roman" w:cs="Times New Roman"/>
          <w:bCs/>
          <w:i/>
          <w:sz w:val="24"/>
          <w:szCs w:val="24"/>
        </w:rPr>
        <w:t>При подаване на оферта, информацията относно изискването се посочва от участника в ЕЕДОП, в съответствие с указанията за попълването му, приложени към настоящата документация.</w:t>
      </w:r>
      <w:proofErr w:type="gramEnd"/>
      <w:r w:rsidRPr="006567F0">
        <w:rPr>
          <w:rFonts w:ascii="Times New Roman" w:hAnsi="Times New Roman" w:cs="Times New Roman"/>
          <w:bCs/>
          <w:i/>
          <w:sz w:val="24"/>
          <w:szCs w:val="24"/>
        </w:rPr>
        <w:t xml:space="preserve"> </w:t>
      </w:r>
    </w:p>
    <w:p w:rsidR="00B23AC2" w:rsidRPr="006567F0" w:rsidRDefault="00B23AC2" w:rsidP="00982AF4">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B23AC2" w:rsidRPr="006567F0" w:rsidRDefault="00B23AC2" w:rsidP="00982AF4">
      <w:pPr>
        <w:kinsoku w:val="0"/>
        <w:overflowPunct w:val="0"/>
        <w:autoSpaceDE w:val="0"/>
        <w:autoSpaceDN w:val="0"/>
        <w:adjustRightInd w:val="0"/>
        <w:spacing w:before="6" w:after="0" w:line="240" w:lineRule="auto"/>
        <w:jc w:val="both"/>
        <w:rPr>
          <w:rFonts w:ascii="Times New Roman" w:hAnsi="Times New Roman" w:cs="Times New Roman"/>
          <w:bCs/>
          <w:i/>
          <w:sz w:val="24"/>
          <w:szCs w:val="24"/>
        </w:rPr>
      </w:pPr>
      <w:r w:rsidRPr="006567F0">
        <w:rPr>
          <w:rFonts w:ascii="Times New Roman" w:hAnsi="Times New Roman" w:cs="Times New Roman"/>
          <w:bCs/>
          <w:i/>
          <w:sz w:val="24"/>
          <w:szCs w:val="24"/>
        </w:rPr>
        <w:t>В тези случаи, както и при сключване на договор за изпълнение на поръчката, съответствието с изискването се доказва с представянето на</w:t>
      </w:r>
      <w:r w:rsidR="00470100" w:rsidRPr="006567F0">
        <w:rPr>
          <w:rFonts w:ascii="Times New Roman" w:hAnsi="Times New Roman" w:cs="Times New Roman"/>
          <w:bCs/>
          <w:i/>
          <w:sz w:val="24"/>
          <w:szCs w:val="24"/>
        </w:rPr>
        <w:t xml:space="preserve"> доказателства.</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B23AC2" w:rsidRPr="006567F0" w:rsidRDefault="00B23AC2" w:rsidP="00B23AC2">
      <w:pPr>
        <w:tabs>
          <w:tab w:val="left" w:pos="1089"/>
        </w:tabs>
        <w:kinsoku w:val="0"/>
        <w:overflowPunct w:val="0"/>
        <w:autoSpaceDE w:val="0"/>
        <w:autoSpaceDN w:val="0"/>
        <w:adjustRightInd w:val="0"/>
        <w:spacing w:after="0" w:line="240" w:lineRule="auto"/>
        <w:ind w:right="113"/>
        <w:jc w:val="both"/>
        <w:rPr>
          <w:rFonts w:ascii="Times New Roman" w:hAnsi="Times New Roman" w:cs="Times New Roman"/>
          <w:sz w:val="24"/>
          <w:szCs w:val="24"/>
        </w:rPr>
      </w:pPr>
      <w:r w:rsidRPr="006567F0">
        <w:rPr>
          <w:rFonts w:ascii="Times New Roman" w:hAnsi="Times New Roman" w:cs="Times New Roman"/>
          <w:sz w:val="24"/>
          <w:szCs w:val="24"/>
        </w:rPr>
        <w:t>Прилагане на критериите за подбор при използване на подизпълнители и</w:t>
      </w:r>
      <w:r w:rsidRPr="006567F0">
        <w:rPr>
          <w:rFonts w:ascii="Times New Roman" w:hAnsi="Times New Roman" w:cs="Times New Roman"/>
          <w:spacing w:val="40"/>
          <w:sz w:val="24"/>
          <w:szCs w:val="24"/>
        </w:rPr>
        <w:t xml:space="preserve"> </w:t>
      </w:r>
      <w:r w:rsidRPr="006567F0">
        <w:rPr>
          <w:rFonts w:ascii="Times New Roman" w:hAnsi="Times New Roman" w:cs="Times New Roman"/>
          <w:sz w:val="24"/>
          <w:szCs w:val="24"/>
        </w:rPr>
        <w:t>при участие на обединение, което не е юридическо лице:</w:t>
      </w:r>
    </w:p>
    <w:p w:rsidR="00B23AC2" w:rsidRPr="006567F0" w:rsidRDefault="00B23AC2" w:rsidP="00B23AC2">
      <w:pPr>
        <w:kinsoku w:val="0"/>
        <w:overflowPunct w:val="0"/>
        <w:autoSpaceDE w:val="0"/>
        <w:autoSpaceDN w:val="0"/>
        <w:adjustRightInd w:val="0"/>
        <w:spacing w:after="0" w:line="240" w:lineRule="auto"/>
        <w:ind w:right="116"/>
        <w:jc w:val="both"/>
        <w:rPr>
          <w:rFonts w:ascii="Times New Roman" w:hAnsi="Times New Roman" w:cs="Times New Roman"/>
          <w:sz w:val="24"/>
          <w:szCs w:val="24"/>
        </w:rPr>
      </w:pPr>
      <w:r w:rsidRPr="006567F0">
        <w:rPr>
          <w:rFonts w:ascii="Times New Roman" w:hAnsi="Times New Roman" w:cs="Times New Roman"/>
          <w:sz w:val="24"/>
          <w:szCs w:val="24"/>
        </w:rPr>
        <w:lastRenderedPageBreak/>
        <w:t>Съгласно чл. 66, ал. 2 от ЗОП, когато участник предвижда използването на подизпълнители, те трябва да отговарят на критериите за подбор съобразно вида и дела от поръчката, който ще изпълняват.</w:t>
      </w:r>
    </w:p>
    <w:p w:rsidR="00B23AC2" w:rsidRPr="006567F0" w:rsidRDefault="00B23AC2" w:rsidP="00B23AC2">
      <w:pPr>
        <w:kinsoku w:val="0"/>
        <w:overflowPunct w:val="0"/>
        <w:autoSpaceDE w:val="0"/>
        <w:autoSpaceDN w:val="0"/>
        <w:adjustRightInd w:val="0"/>
        <w:spacing w:after="0" w:line="240" w:lineRule="auto"/>
        <w:ind w:right="119"/>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критериите</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за подбор се прилагат съобразно чл. 59, ал. 6 от ЗОП.</w:t>
      </w:r>
    </w:p>
    <w:p w:rsidR="00B23AC2" w:rsidRPr="006567F0" w:rsidRDefault="00B23AC2" w:rsidP="00B23AC2">
      <w:pPr>
        <w:kinsoku w:val="0"/>
        <w:overflowPunct w:val="0"/>
        <w:autoSpaceDE w:val="0"/>
        <w:autoSpaceDN w:val="0"/>
        <w:adjustRightInd w:val="0"/>
        <w:spacing w:before="6" w:after="0" w:line="240" w:lineRule="auto"/>
        <w:jc w:val="both"/>
        <w:rPr>
          <w:rFonts w:ascii="Times New Roman" w:hAnsi="Times New Roman" w:cs="Times New Roman"/>
          <w:bCs/>
          <w:i/>
          <w:sz w:val="24"/>
          <w:szCs w:val="24"/>
          <w:lang w:val="en-US"/>
        </w:rPr>
      </w:pPr>
    </w:p>
    <w:p w:rsidR="00F00258" w:rsidRPr="006567F0" w:rsidRDefault="00C0519A" w:rsidP="00F00258">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6567F0">
        <w:rPr>
          <w:rFonts w:ascii="Times New Roman" w:hAnsi="Times New Roman" w:cs="Times New Roman"/>
          <w:b/>
          <w:bCs/>
          <w:sz w:val="24"/>
          <w:szCs w:val="24"/>
          <w:lang w:val="en-US"/>
        </w:rPr>
        <w:t>VI</w:t>
      </w:r>
      <w:r w:rsidRPr="006567F0">
        <w:rPr>
          <w:rFonts w:ascii="Times New Roman" w:hAnsi="Times New Roman" w:cs="Times New Roman"/>
          <w:b/>
          <w:bCs/>
          <w:sz w:val="24"/>
          <w:szCs w:val="24"/>
        </w:rPr>
        <w:t xml:space="preserve">. </w:t>
      </w:r>
      <w:r w:rsidRPr="006567F0">
        <w:rPr>
          <w:rFonts w:ascii="Times New Roman" w:hAnsi="Times New Roman" w:cs="Times New Roman"/>
          <w:b/>
          <w:sz w:val="24"/>
          <w:szCs w:val="24"/>
        </w:rPr>
        <w:t>НАЧИН ЗА ОБРАЗУВАНЕ НА ПРЕДЛАГАНАТА ЦЕНА И НАЧИН НА ПЛАЩАНЕ</w:t>
      </w:r>
    </w:p>
    <w:p w:rsidR="00840167" w:rsidRPr="006567F0" w:rsidRDefault="00840167" w:rsidP="0060042B">
      <w:pPr>
        <w:spacing w:after="0" w:line="312" w:lineRule="auto"/>
        <w:jc w:val="both"/>
        <w:rPr>
          <w:rFonts w:ascii="Times New Roman" w:hAnsi="Times New Roman" w:cs="Times New Roman"/>
          <w:sz w:val="24"/>
          <w:szCs w:val="24"/>
        </w:rPr>
      </w:pPr>
    </w:p>
    <w:p w:rsidR="00F842F2" w:rsidRDefault="00840167" w:rsidP="0060042B">
      <w:pPr>
        <w:spacing w:after="0" w:line="312" w:lineRule="auto"/>
        <w:jc w:val="both"/>
        <w:rPr>
          <w:rFonts w:ascii="Times New Roman" w:hAnsi="Times New Roman" w:cs="Times New Roman"/>
          <w:b/>
          <w:sz w:val="24"/>
          <w:szCs w:val="24"/>
        </w:rPr>
      </w:pPr>
      <w:r w:rsidRPr="006567F0">
        <w:rPr>
          <w:rFonts w:ascii="Times New Roman" w:hAnsi="Times New Roman" w:cs="Times New Roman"/>
          <w:sz w:val="24"/>
          <w:szCs w:val="24"/>
        </w:rPr>
        <w:t xml:space="preserve">1. </w:t>
      </w:r>
      <w:r w:rsidRPr="006567F0">
        <w:rPr>
          <w:rFonts w:ascii="Times New Roman" w:hAnsi="Times New Roman" w:cs="Times New Roman"/>
          <w:b/>
          <w:sz w:val="24"/>
          <w:szCs w:val="24"/>
        </w:rPr>
        <w:t>НАЧИН ЗА ОБРАЗУВАНЕ НА ПРЕДЛАГАНАТА ЦЕНА</w:t>
      </w:r>
    </w:p>
    <w:p w:rsidR="00840167" w:rsidRPr="00C66B46" w:rsidRDefault="00C66B46" w:rsidP="0060042B">
      <w:pPr>
        <w:spacing w:after="0" w:line="312" w:lineRule="auto"/>
        <w:jc w:val="both"/>
        <w:rPr>
          <w:rFonts w:ascii="Times New Roman" w:hAnsi="Times New Roman" w:cs="Times New Roman"/>
          <w:sz w:val="24"/>
          <w:szCs w:val="24"/>
        </w:rPr>
      </w:pPr>
      <w:r w:rsidRPr="00C66B46">
        <w:rPr>
          <w:rFonts w:ascii="Times New Roman" w:hAnsi="Times New Roman" w:cs="Times New Roman"/>
          <w:sz w:val="24"/>
          <w:szCs w:val="24"/>
        </w:rPr>
        <w:t xml:space="preserve">На база изготвената </w:t>
      </w:r>
      <w:r w:rsidR="008271FF" w:rsidRPr="00F842F2">
        <w:rPr>
          <w:rFonts w:ascii="Times New Roman" w:hAnsi="Times New Roman" w:cs="Times New Roman"/>
          <w:sz w:val="24"/>
          <w:szCs w:val="24"/>
        </w:rPr>
        <w:t>Количествена сметка</w:t>
      </w:r>
      <w:r w:rsidRPr="00F842F2">
        <w:rPr>
          <w:rFonts w:ascii="Times New Roman" w:hAnsi="Times New Roman" w:cs="Times New Roman"/>
          <w:sz w:val="24"/>
          <w:szCs w:val="24"/>
        </w:rPr>
        <w:t>.</w:t>
      </w:r>
    </w:p>
    <w:p w:rsidR="00840167" w:rsidRPr="006567F0" w:rsidRDefault="00840167" w:rsidP="00840167">
      <w:pPr>
        <w:spacing w:after="0" w:line="312" w:lineRule="auto"/>
        <w:jc w:val="both"/>
        <w:rPr>
          <w:rFonts w:ascii="Times New Roman" w:hAnsi="Times New Roman" w:cs="Times New Roman"/>
          <w:sz w:val="24"/>
          <w:szCs w:val="24"/>
        </w:rPr>
      </w:pPr>
      <w:r w:rsidRPr="006567F0">
        <w:rPr>
          <w:rFonts w:ascii="Times New Roman" w:hAnsi="Times New Roman" w:cs="Times New Roman"/>
          <w:b/>
          <w:sz w:val="24"/>
          <w:szCs w:val="24"/>
        </w:rPr>
        <w:t>2.</w:t>
      </w:r>
      <w:r w:rsidRPr="006567F0">
        <w:rPr>
          <w:rFonts w:ascii="Times New Roman" w:hAnsi="Times New Roman" w:cs="Times New Roman"/>
          <w:sz w:val="24"/>
          <w:szCs w:val="24"/>
        </w:rPr>
        <w:t xml:space="preserve"> </w:t>
      </w:r>
      <w:r w:rsidRPr="006567F0">
        <w:rPr>
          <w:rFonts w:ascii="Times New Roman" w:hAnsi="Times New Roman" w:cs="Times New Roman"/>
          <w:b/>
          <w:sz w:val="24"/>
          <w:szCs w:val="24"/>
        </w:rPr>
        <w:t>НАЧИН НА ПЛАЩАНЕ</w:t>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r w:rsidR="00F00258" w:rsidRPr="006567F0">
        <w:rPr>
          <w:rFonts w:ascii="Times New Roman" w:hAnsi="Times New Roman" w:cs="Times New Roman"/>
          <w:sz w:val="24"/>
          <w:szCs w:val="24"/>
        </w:rPr>
        <w:tab/>
      </w:r>
    </w:p>
    <w:p w:rsidR="008271FF" w:rsidRPr="008271FF" w:rsidRDefault="008271FF" w:rsidP="008271FF">
      <w:pPr>
        <w:spacing w:after="0" w:line="240" w:lineRule="auto"/>
        <w:jc w:val="both"/>
        <w:rPr>
          <w:rFonts w:ascii="Times New Roman" w:eastAsia="Times New Roman" w:hAnsi="Times New Roman" w:cs="Times New Roman"/>
          <w:sz w:val="24"/>
          <w:szCs w:val="24"/>
        </w:rPr>
      </w:pPr>
      <w:r w:rsidRPr="008271FF">
        <w:rPr>
          <w:rFonts w:ascii="Times New Roman" w:eastAsia="Times New Roman" w:hAnsi="Times New Roman" w:cs="Times New Roman"/>
          <w:sz w:val="24"/>
          <w:szCs w:val="24"/>
        </w:rPr>
        <w:t>По банков път:</w:t>
      </w:r>
    </w:p>
    <w:p w:rsidR="008271FF" w:rsidRPr="008271FF" w:rsidRDefault="008271FF" w:rsidP="008271FF">
      <w:pPr>
        <w:spacing w:after="0" w:line="240" w:lineRule="auto"/>
        <w:ind w:firstLine="709"/>
        <w:jc w:val="both"/>
        <w:rPr>
          <w:rFonts w:ascii="Times New Roman" w:hAnsi="Times New Roman"/>
          <w:sz w:val="24"/>
        </w:rPr>
      </w:pPr>
      <w:r w:rsidRPr="008271FF">
        <w:rPr>
          <w:rFonts w:ascii="Times New Roman" w:hAnsi="Times New Roman"/>
          <w:sz w:val="24"/>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8271FF" w:rsidRPr="008271FF" w:rsidRDefault="008271FF" w:rsidP="008271FF">
      <w:pPr>
        <w:spacing w:after="0" w:line="240" w:lineRule="auto"/>
        <w:ind w:firstLine="709"/>
        <w:jc w:val="both"/>
        <w:rPr>
          <w:rFonts w:ascii="Times New Roman" w:hAnsi="Times New Roman"/>
          <w:sz w:val="24"/>
        </w:rPr>
      </w:pPr>
      <w:r w:rsidRPr="008271FF">
        <w:rPr>
          <w:rFonts w:ascii="Times New Roman" w:hAnsi="Times New Roman"/>
          <w:sz w:val="24"/>
        </w:rPr>
        <w:t xml:space="preserve">• </w:t>
      </w:r>
      <w:r w:rsidRPr="008271FF">
        <w:rPr>
          <w:rFonts w:ascii="Times New Roman" w:eastAsia="Calibri" w:hAnsi="Times New Roman"/>
          <w:sz w:val="24"/>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8271FF" w:rsidRPr="008271FF" w:rsidRDefault="008271FF" w:rsidP="008271FF">
      <w:pPr>
        <w:spacing w:after="0" w:line="240" w:lineRule="auto"/>
        <w:ind w:firstLine="709"/>
        <w:jc w:val="both"/>
        <w:rPr>
          <w:rFonts w:ascii="Times New Roman" w:hAnsi="Times New Roman"/>
          <w:sz w:val="24"/>
        </w:rPr>
      </w:pPr>
      <w:r w:rsidRPr="008271FF">
        <w:rPr>
          <w:rFonts w:ascii="Times New Roman" w:hAnsi="Times New Roman"/>
          <w:sz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8271FF" w:rsidRPr="008271FF" w:rsidRDefault="008271FF" w:rsidP="008271FF">
      <w:pPr>
        <w:spacing w:after="0" w:line="240" w:lineRule="auto"/>
        <w:ind w:firstLine="709"/>
        <w:jc w:val="both"/>
        <w:rPr>
          <w:rFonts w:ascii="Times New Roman" w:hAnsi="Times New Roman"/>
          <w:sz w:val="24"/>
        </w:rPr>
      </w:pPr>
      <w:r w:rsidRPr="008271FF">
        <w:rPr>
          <w:rFonts w:ascii="Times New Roman" w:hAnsi="Times New Roman"/>
          <w:sz w:val="24"/>
        </w:rPr>
        <w:t>За плащанията се използват следните документи:</w:t>
      </w:r>
    </w:p>
    <w:p w:rsidR="00F00258" w:rsidRPr="006567F0" w:rsidRDefault="008271FF" w:rsidP="008271FF">
      <w:pPr>
        <w:kinsoku w:val="0"/>
        <w:overflowPunct w:val="0"/>
        <w:autoSpaceDE w:val="0"/>
        <w:autoSpaceDN w:val="0"/>
        <w:adjustRightInd w:val="0"/>
        <w:spacing w:after="0" w:line="258" w:lineRule="exact"/>
        <w:ind w:left="39"/>
        <w:jc w:val="both"/>
        <w:rPr>
          <w:rFonts w:ascii="Times New Roman" w:hAnsi="Times New Roman" w:cs="Times New Roman"/>
          <w:sz w:val="24"/>
          <w:szCs w:val="24"/>
        </w:rPr>
      </w:pPr>
      <w:r w:rsidRPr="008271FF">
        <w:rPr>
          <w:rFonts w:ascii="Times New Roman" w:hAnsi="Times New Roman"/>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r w:rsidR="00F00258" w:rsidRPr="006567F0">
        <w:rPr>
          <w:rFonts w:ascii="Times New Roman" w:hAnsi="Times New Roman" w:cs="Times New Roman"/>
          <w:sz w:val="24"/>
          <w:szCs w:val="24"/>
        </w:rPr>
        <w:tab/>
      </w:r>
    </w:p>
    <w:p w:rsidR="00C35766" w:rsidRDefault="00C35766" w:rsidP="00CD1597">
      <w:pPr>
        <w:kinsoku w:val="0"/>
        <w:overflowPunct w:val="0"/>
        <w:autoSpaceDE w:val="0"/>
        <w:autoSpaceDN w:val="0"/>
        <w:adjustRightInd w:val="0"/>
        <w:spacing w:after="0" w:line="240" w:lineRule="auto"/>
        <w:ind w:left="682"/>
        <w:outlineLvl w:val="0"/>
        <w:rPr>
          <w:rFonts w:ascii="Times New Roman" w:hAnsi="Times New Roman" w:cs="Times New Roman"/>
          <w:b/>
          <w:bCs/>
          <w:sz w:val="24"/>
          <w:szCs w:val="24"/>
        </w:rPr>
      </w:pPr>
    </w:p>
    <w:p w:rsidR="00CD1597" w:rsidRPr="006567F0" w:rsidRDefault="00CD1597" w:rsidP="00CD1597">
      <w:pPr>
        <w:kinsoku w:val="0"/>
        <w:overflowPunct w:val="0"/>
        <w:autoSpaceDE w:val="0"/>
        <w:autoSpaceDN w:val="0"/>
        <w:adjustRightInd w:val="0"/>
        <w:spacing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C0519A" w:rsidRPr="006567F0">
        <w:rPr>
          <w:rFonts w:ascii="Times New Roman" w:hAnsi="Times New Roman" w:cs="Times New Roman"/>
          <w:b/>
          <w:bCs/>
          <w:sz w:val="24"/>
          <w:szCs w:val="24"/>
        </w:rPr>
        <w:t>II</w:t>
      </w:r>
      <w:r w:rsidRPr="006567F0">
        <w:rPr>
          <w:rFonts w:ascii="Times New Roman" w:hAnsi="Times New Roman" w:cs="Times New Roman"/>
          <w:b/>
          <w:bCs/>
          <w:sz w:val="24"/>
          <w:szCs w:val="24"/>
        </w:rPr>
        <w:t>. УСЛОВИЯ ЗА УЧАСТИЕ</w:t>
      </w:r>
    </w:p>
    <w:p w:rsidR="00CD1597" w:rsidRPr="006567F0" w:rsidRDefault="00CD1597" w:rsidP="00CD1597">
      <w:pPr>
        <w:kinsoku w:val="0"/>
        <w:overflowPunct w:val="0"/>
        <w:autoSpaceDE w:val="0"/>
        <w:autoSpaceDN w:val="0"/>
        <w:adjustRightInd w:val="0"/>
        <w:spacing w:before="182"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Участник в процедура за възлагане на обществена поръчка може да бъде всяко лице по чл. 10, ал. 1 ЗОП.</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Оферта за участие в настоящата процедура за възлагане на обществена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поръчка могат да подават всички заинтересовани лица по смисъла на § 2, т. 14 от ДР на ЗОП.</w:t>
      </w:r>
    </w:p>
    <w:p w:rsidR="00CD1597" w:rsidRPr="006567F0" w:rsidRDefault="00CD1597" w:rsidP="00CD1597">
      <w:pPr>
        <w:kinsoku w:val="0"/>
        <w:overflowPunct w:val="0"/>
        <w:autoSpaceDE w:val="0"/>
        <w:autoSpaceDN w:val="0"/>
        <w:adjustRightInd w:val="0"/>
        <w:spacing w:after="0" w:line="240" w:lineRule="auto"/>
        <w:ind w:left="116" w:right="123" w:firstLine="540"/>
        <w:jc w:val="both"/>
        <w:rPr>
          <w:rFonts w:ascii="Times New Roman" w:hAnsi="Times New Roman" w:cs="Times New Roman"/>
          <w:sz w:val="24"/>
          <w:szCs w:val="24"/>
        </w:rPr>
      </w:pPr>
      <w:r w:rsidRPr="006567F0">
        <w:rPr>
          <w:rFonts w:ascii="Times New Roman" w:hAnsi="Times New Roman" w:cs="Times New Roman"/>
          <w:sz w:val="24"/>
          <w:szCs w:val="24"/>
        </w:rPr>
        <w:t>Всеки участник в обществената поръчка има право да представи само една оферта. Офертата се изготвя на български език.</w:t>
      </w:r>
    </w:p>
    <w:p w:rsidR="00CD1597" w:rsidRPr="006567F0" w:rsidRDefault="00CD1597" w:rsidP="00CD1597">
      <w:pPr>
        <w:kinsoku w:val="0"/>
        <w:overflowPunct w:val="0"/>
        <w:autoSpaceDE w:val="0"/>
        <w:autoSpaceDN w:val="0"/>
        <w:adjustRightInd w:val="0"/>
        <w:spacing w:after="0" w:line="240" w:lineRule="auto"/>
        <w:ind w:left="656"/>
        <w:rPr>
          <w:rFonts w:ascii="Times New Roman" w:hAnsi="Times New Roman" w:cs="Times New Roman"/>
          <w:sz w:val="24"/>
          <w:szCs w:val="24"/>
        </w:rPr>
      </w:pPr>
      <w:r w:rsidRPr="006567F0">
        <w:rPr>
          <w:rFonts w:ascii="Times New Roman" w:hAnsi="Times New Roman" w:cs="Times New Roman"/>
          <w:sz w:val="24"/>
          <w:szCs w:val="24"/>
        </w:rPr>
        <w:t>Не се разрешава представяне на варианти в офертите.</w:t>
      </w:r>
    </w:p>
    <w:p w:rsidR="00CD1597" w:rsidRPr="006567F0" w:rsidRDefault="00CD1597" w:rsidP="007C356D">
      <w:pPr>
        <w:kinsoku w:val="0"/>
        <w:overflowPunct w:val="0"/>
        <w:autoSpaceDE w:val="0"/>
        <w:autoSpaceDN w:val="0"/>
        <w:adjustRightInd w:val="0"/>
        <w:spacing w:after="0" w:line="240" w:lineRule="auto"/>
        <w:ind w:left="682"/>
        <w:jc w:val="both"/>
        <w:rPr>
          <w:rFonts w:ascii="Times New Roman" w:hAnsi="Times New Roman" w:cs="Times New Roman"/>
          <w:sz w:val="24"/>
          <w:szCs w:val="24"/>
        </w:rPr>
      </w:pPr>
      <w:r w:rsidRPr="006567F0">
        <w:rPr>
          <w:rFonts w:ascii="Times New Roman" w:hAnsi="Times New Roman" w:cs="Times New Roman"/>
          <w:sz w:val="24"/>
          <w:szCs w:val="24"/>
        </w:rPr>
        <w:t>Едно физическо или юридическо лице може да участва само в едно обединение.</w:t>
      </w:r>
    </w:p>
    <w:p w:rsidR="00CD1597" w:rsidRPr="006567F0" w:rsidRDefault="00CD1597" w:rsidP="00CD1597">
      <w:pPr>
        <w:kinsoku w:val="0"/>
        <w:overflowPunct w:val="0"/>
        <w:autoSpaceDE w:val="0"/>
        <w:autoSpaceDN w:val="0"/>
        <w:adjustRightInd w:val="0"/>
        <w:spacing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Лице, което участва в обединение или е дало съгласие да бъде подизпълнител на друг участник, не може да подава самостоятелна оферта.</w:t>
      </w:r>
    </w:p>
    <w:p w:rsidR="00CD1597" w:rsidRPr="006567F0" w:rsidRDefault="00CD1597" w:rsidP="00CD1597">
      <w:pPr>
        <w:kinsoku w:val="0"/>
        <w:overflowPunct w:val="0"/>
        <w:autoSpaceDE w:val="0"/>
        <w:autoSpaceDN w:val="0"/>
        <w:adjustRightInd w:val="0"/>
        <w:spacing w:before="1" w:after="0" w:line="240" w:lineRule="auto"/>
        <w:ind w:left="116" w:right="122" w:firstLine="566"/>
        <w:jc w:val="both"/>
        <w:rPr>
          <w:rFonts w:ascii="Times New Roman" w:hAnsi="Times New Roman" w:cs="Times New Roman"/>
          <w:sz w:val="24"/>
          <w:szCs w:val="24"/>
        </w:rPr>
      </w:pPr>
      <w:r w:rsidRPr="006567F0">
        <w:rPr>
          <w:rFonts w:ascii="Times New Roman" w:hAnsi="Times New Roman" w:cs="Times New Roman"/>
          <w:sz w:val="24"/>
          <w:szCs w:val="24"/>
        </w:rPr>
        <w:t>Свързани лица по смисъла на § 2, т. 45 от ДР на ЗОП не могат да</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бъдат самостоятелни участници в поръчката (чл. 101, ал. 11 от ЗОП).</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При изготвяне на офертата си всеки участник трябва да се придържа точно към обявените от възложителя условия.</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За да бъде допуснат до участие в поръчката, участникът трябва да отговаря на предварително обявените условия и да представи всички изискуеми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документи, изготвени съгласно условията на ЗОП и на настоящата документация.</w:t>
      </w:r>
    </w:p>
    <w:p w:rsidR="00CD1597" w:rsidRPr="006567F0" w:rsidRDefault="00CD1597" w:rsidP="00CD1597">
      <w:pPr>
        <w:kinsoku w:val="0"/>
        <w:overflowPunct w:val="0"/>
        <w:autoSpaceDE w:val="0"/>
        <w:autoSpaceDN w:val="0"/>
        <w:adjustRightInd w:val="0"/>
        <w:spacing w:before="4" w:after="0" w:line="274" w:lineRule="exact"/>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Възложителят отстранява от участие в процедурата участник:</w:t>
      </w:r>
    </w:p>
    <w:p w:rsidR="00CD1597" w:rsidRPr="006567F0" w:rsidRDefault="00CD1597" w:rsidP="00CD1597">
      <w:pPr>
        <w:numPr>
          <w:ilvl w:val="0"/>
          <w:numId w:val="13"/>
        </w:numPr>
        <w:tabs>
          <w:tab w:val="left" w:pos="926"/>
        </w:tabs>
        <w:kinsoku w:val="0"/>
        <w:overflowPunct w:val="0"/>
        <w:autoSpaceDE w:val="0"/>
        <w:autoSpaceDN w:val="0"/>
        <w:adjustRightInd w:val="0"/>
        <w:spacing w:after="0" w:line="240" w:lineRule="auto"/>
        <w:ind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t>За когото</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са</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налице</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основания</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по</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чл.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54,</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ал.</w:t>
      </w:r>
      <w:r w:rsidRPr="006567F0">
        <w:rPr>
          <w:rFonts w:ascii="Times New Roman" w:hAnsi="Times New Roman" w:cs="Times New Roman"/>
          <w:b/>
          <w:bCs/>
          <w:spacing w:val="1"/>
          <w:sz w:val="24"/>
          <w:szCs w:val="24"/>
        </w:rPr>
        <w:t xml:space="preserve"> </w:t>
      </w:r>
      <w:r w:rsidRPr="006567F0">
        <w:rPr>
          <w:rFonts w:ascii="Times New Roman" w:hAnsi="Times New Roman" w:cs="Times New Roman"/>
          <w:b/>
          <w:bCs/>
          <w:sz w:val="24"/>
          <w:szCs w:val="24"/>
        </w:rPr>
        <w:t>1</w:t>
      </w:r>
      <w:r w:rsidRPr="006567F0">
        <w:rPr>
          <w:rFonts w:ascii="Times New Roman" w:hAnsi="Times New Roman" w:cs="Times New Roman"/>
          <w:b/>
          <w:bCs/>
          <w:spacing w:val="2"/>
          <w:sz w:val="24"/>
          <w:szCs w:val="24"/>
        </w:rPr>
        <w:t xml:space="preserve"> </w:t>
      </w:r>
      <w:r w:rsidRPr="006567F0">
        <w:rPr>
          <w:rFonts w:ascii="Times New Roman" w:hAnsi="Times New Roman" w:cs="Times New Roman"/>
          <w:b/>
          <w:bCs/>
          <w:sz w:val="24"/>
          <w:szCs w:val="24"/>
        </w:rPr>
        <w:t>от</w:t>
      </w:r>
      <w:r w:rsidRPr="006567F0">
        <w:rPr>
          <w:rFonts w:ascii="Times New Roman" w:hAnsi="Times New Roman" w:cs="Times New Roman"/>
          <w:b/>
          <w:bCs/>
          <w:spacing w:val="4"/>
          <w:sz w:val="24"/>
          <w:szCs w:val="24"/>
        </w:rPr>
        <w:t xml:space="preserve"> </w:t>
      </w:r>
      <w:r w:rsidRPr="006567F0">
        <w:rPr>
          <w:rFonts w:ascii="Times New Roman" w:hAnsi="Times New Roman" w:cs="Times New Roman"/>
          <w:b/>
          <w:bCs/>
          <w:sz w:val="24"/>
          <w:szCs w:val="24"/>
        </w:rPr>
        <w:t>ЗОП,</w:t>
      </w:r>
      <w:r w:rsidRPr="006567F0">
        <w:rPr>
          <w:rFonts w:ascii="Times New Roman" w:hAnsi="Times New Roman" w:cs="Times New Roman"/>
          <w:b/>
          <w:bCs/>
          <w:spacing w:val="5"/>
          <w:sz w:val="24"/>
          <w:szCs w:val="24"/>
        </w:rPr>
        <w:t xml:space="preserve"> </w:t>
      </w:r>
      <w:r w:rsidRPr="006567F0">
        <w:rPr>
          <w:rFonts w:ascii="Times New Roman" w:hAnsi="Times New Roman" w:cs="Times New Roman"/>
          <w:sz w:val="24"/>
          <w:szCs w:val="24"/>
        </w:rPr>
        <w:t>възникнали преди</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или по</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време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Изискването</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прилага</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34"/>
          <w:sz w:val="24"/>
          <w:szCs w:val="24"/>
        </w:rPr>
        <w:t xml:space="preserve"> </w:t>
      </w:r>
      <w:r w:rsidRPr="006567F0">
        <w:rPr>
          <w:rFonts w:ascii="Times New Roman" w:hAnsi="Times New Roman" w:cs="Times New Roman"/>
          <w:sz w:val="24"/>
          <w:szCs w:val="24"/>
        </w:rPr>
        <w:t>участник</w:t>
      </w:r>
      <w:r w:rsidRPr="006567F0">
        <w:rPr>
          <w:rFonts w:ascii="Times New Roman" w:hAnsi="Times New Roman" w:cs="Times New Roman"/>
          <w:spacing w:val="31"/>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30"/>
          <w:sz w:val="24"/>
          <w:szCs w:val="24"/>
        </w:rPr>
        <w:t xml:space="preserve"> </w:t>
      </w:r>
      <w:r w:rsidRPr="006567F0">
        <w:rPr>
          <w:rFonts w:ascii="Times New Roman" w:hAnsi="Times New Roman" w:cs="Times New Roman"/>
          <w:sz w:val="24"/>
          <w:szCs w:val="24"/>
        </w:rPr>
        <w:t>процедурата</w:t>
      </w:r>
      <w:r w:rsidRPr="006567F0">
        <w:rPr>
          <w:rFonts w:ascii="Times New Roman" w:hAnsi="Times New Roman" w:cs="Times New Roman"/>
          <w:spacing w:val="33"/>
          <w:sz w:val="24"/>
          <w:szCs w:val="24"/>
        </w:rPr>
        <w:t xml:space="preserve"> </w:t>
      </w:r>
      <w:r w:rsidRPr="006567F0">
        <w:rPr>
          <w:rFonts w:ascii="Times New Roman" w:hAnsi="Times New Roman" w:cs="Times New Roman"/>
          <w:sz w:val="24"/>
          <w:szCs w:val="24"/>
        </w:rPr>
        <w:t>е 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физически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и/или</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юридически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член</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налице някое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от посочените основания;</w:t>
      </w:r>
    </w:p>
    <w:p w:rsidR="00CD1597" w:rsidRPr="006567F0" w:rsidRDefault="00CD1597" w:rsidP="00CD1597">
      <w:pPr>
        <w:numPr>
          <w:ilvl w:val="0"/>
          <w:numId w:val="13"/>
        </w:numPr>
        <w:tabs>
          <w:tab w:val="left" w:pos="923"/>
        </w:tabs>
        <w:kinsoku w:val="0"/>
        <w:overflowPunct w:val="0"/>
        <w:autoSpaceDE w:val="0"/>
        <w:autoSpaceDN w:val="0"/>
        <w:adjustRightInd w:val="0"/>
        <w:spacing w:before="8" w:after="0" w:line="274" w:lineRule="exact"/>
        <w:ind w:left="922" w:hanging="240"/>
        <w:outlineLvl w:val="0"/>
        <w:rPr>
          <w:rFonts w:ascii="Times New Roman" w:hAnsi="Times New Roman" w:cs="Times New Roman"/>
          <w:b/>
          <w:bCs/>
          <w:sz w:val="24"/>
          <w:szCs w:val="24"/>
        </w:rPr>
      </w:pPr>
      <w:r w:rsidRPr="006567F0">
        <w:rPr>
          <w:rFonts w:ascii="Times New Roman" w:hAnsi="Times New Roman" w:cs="Times New Roman"/>
          <w:b/>
          <w:bCs/>
          <w:sz w:val="24"/>
          <w:szCs w:val="24"/>
        </w:rPr>
        <w:t>За когото са налице основания по чл. 107 от ЗОП;</w:t>
      </w:r>
    </w:p>
    <w:p w:rsidR="00CD1597" w:rsidRPr="006567F0" w:rsidRDefault="00CD1597" w:rsidP="00CD1597">
      <w:pPr>
        <w:numPr>
          <w:ilvl w:val="0"/>
          <w:numId w:val="13"/>
        </w:numPr>
        <w:tabs>
          <w:tab w:val="left" w:pos="930"/>
        </w:tabs>
        <w:kinsoku w:val="0"/>
        <w:overflowPunct w:val="0"/>
        <w:autoSpaceDE w:val="0"/>
        <w:autoSpaceDN w:val="0"/>
        <w:adjustRightInd w:val="0"/>
        <w:spacing w:after="0" w:line="240" w:lineRule="auto"/>
        <w:ind w:right="118" w:firstLine="566"/>
        <w:jc w:val="both"/>
        <w:rPr>
          <w:rFonts w:ascii="Times New Roman" w:hAnsi="Times New Roman" w:cs="Times New Roman"/>
          <w:sz w:val="24"/>
          <w:szCs w:val="24"/>
        </w:rPr>
      </w:pPr>
      <w:r w:rsidRPr="006567F0">
        <w:rPr>
          <w:rFonts w:ascii="Times New Roman" w:hAnsi="Times New Roman" w:cs="Times New Roman"/>
          <w:b/>
          <w:bCs/>
          <w:sz w:val="24"/>
          <w:szCs w:val="24"/>
        </w:rPr>
        <w:t>Който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няма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право</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да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участва</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в</w:t>
      </w:r>
      <w:r w:rsidRPr="006567F0">
        <w:rPr>
          <w:rFonts w:ascii="Times New Roman" w:hAnsi="Times New Roman" w:cs="Times New Roman"/>
          <w:b/>
          <w:bCs/>
          <w:spacing w:val="6"/>
          <w:sz w:val="24"/>
          <w:szCs w:val="24"/>
        </w:rPr>
        <w:t xml:space="preserve"> </w:t>
      </w:r>
      <w:r w:rsidRPr="006567F0">
        <w:rPr>
          <w:rFonts w:ascii="Times New Roman" w:hAnsi="Times New Roman" w:cs="Times New Roman"/>
          <w:b/>
          <w:bCs/>
          <w:sz w:val="24"/>
          <w:szCs w:val="24"/>
        </w:rPr>
        <w:t>обществени</w:t>
      </w:r>
      <w:r w:rsidRPr="006567F0">
        <w:rPr>
          <w:rFonts w:ascii="Times New Roman" w:hAnsi="Times New Roman" w:cs="Times New Roman"/>
          <w:b/>
          <w:bCs/>
          <w:spacing w:val="7"/>
          <w:sz w:val="24"/>
          <w:szCs w:val="24"/>
        </w:rPr>
        <w:t xml:space="preserve"> </w:t>
      </w:r>
      <w:r w:rsidRPr="006567F0">
        <w:rPr>
          <w:rFonts w:ascii="Times New Roman" w:hAnsi="Times New Roman" w:cs="Times New Roman"/>
          <w:b/>
          <w:bCs/>
          <w:sz w:val="24"/>
          <w:szCs w:val="24"/>
        </w:rPr>
        <w:t>поръчки</w:t>
      </w:r>
      <w:r w:rsidRPr="006567F0">
        <w:rPr>
          <w:rFonts w:ascii="Times New Roman" w:hAnsi="Times New Roman" w:cs="Times New Roman"/>
          <w:b/>
          <w:bCs/>
          <w:spacing w:val="13"/>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8 от</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Закона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икономическите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финансовите</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отношения</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0"/>
          <w:sz w:val="24"/>
          <w:szCs w:val="24"/>
        </w:rPr>
        <w:t xml:space="preserve"> </w:t>
      </w:r>
      <w:r w:rsidRPr="006567F0">
        <w:rPr>
          <w:rFonts w:ascii="Times New Roman" w:hAnsi="Times New Roman" w:cs="Times New Roman"/>
          <w:sz w:val="24"/>
          <w:szCs w:val="24"/>
        </w:rPr>
        <w:t>дружествата,</w:t>
      </w:r>
      <w:r w:rsidRPr="006567F0">
        <w:rPr>
          <w:rFonts w:ascii="Times New Roman" w:hAnsi="Times New Roman" w:cs="Times New Roman"/>
          <w:spacing w:val="11"/>
          <w:sz w:val="24"/>
          <w:szCs w:val="24"/>
        </w:rPr>
        <w:t xml:space="preserve"> </w:t>
      </w:r>
      <w:r w:rsidRPr="006567F0">
        <w:rPr>
          <w:rFonts w:ascii="Times New Roman" w:hAnsi="Times New Roman" w:cs="Times New Roman"/>
          <w:sz w:val="24"/>
          <w:szCs w:val="24"/>
        </w:rPr>
        <w:t>регистрирани</w:t>
      </w:r>
      <w:r w:rsidRPr="006567F0">
        <w:rPr>
          <w:rFonts w:ascii="Times New Roman" w:hAnsi="Times New Roman" w:cs="Times New Roman"/>
          <w:spacing w:val="12"/>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юрисдикции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с</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преференциален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данъчен</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режим,</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контролираните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тях</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лица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техните действителни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собственици</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(ЗИФОДРЮДРКЛТДС),</w:t>
      </w:r>
      <w:r w:rsidRPr="006567F0">
        <w:rPr>
          <w:rFonts w:ascii="Times New Roman" w:hAnsi="Times New Roman" w:cs="Times New Roman"/>
          <w:spacing w:val="27"/>
          <w:sz w:val="24"/>
          <w:szCs w:val="24"/>
        </w:rPr>
        <w:t xml:space="preserve"> </w:t>
      </w:r>
      <w:r w:rsidRPr="006567F0">
        <w:rPr>
          <w:rFonts w:ascii="Times New Roman" w:hAnsi="Times New Roman" w:cs="Times New Roman"/>
          <w:sz w:val="24"/>
          <w:szCs w:val="24"/>
        </w:rPr>
        <w:t>освен</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когато</w:t>
      </w:r>
      <w:r w:rsidRPr="006567F0">
        <w:rPr>
          <w:rFonts w:ascii="Times New Roman" w:hAnsi="Times New Roman" w:cs="Times New Roman"/>
          <w:spacing w:val="2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са</w:t>
      </w:r>
      <w:r w:rsidRPr="006567F0">
        <w:rPr>
          <w:rFonts w:ascii="Times New Roman" w:hAnsi="Times New Roman" w:cs="Times New Roman"/>
          <w:spacing w:val="26"/>
          <w:sz w:val="24"/>
          <w:szCs w:val="24"/>
        </w:rPr>
        <w:t xml:space="preserve"> </w:t>
      </w:r>
      <w:r w:rsidRPr="006567F0">
        <w:rPr>
          <w:rFonts w:ascii="Times New Roman" w:hAnsi="Times New Roman" w:cs="Times New Roman"/>
          <w:sz w:val="24"/>
          <w:szCs w:val="24"/>
        </w:rPr>
        <w:t>налице условията по чл. 4 от закона.</w:t>
      </w:r>
    </w:p>
    <w:p w:rsidR="00CD1597" w:rsidRPr="006567F0" w:rsidRDefault="00CD1597" w:rsidP="00CD1597">
      <w:pPr>
        <w:kinsoku w:val="0"/>
        <w:overflowPunct w:val="0"/>
        <w:autoSpaceDE w:val="0"/>
        <w:autoSpaceDN w:val="0"/>
        <w:adjustRightInd w:val="0"/>
        <w:spacing w:before="7"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Основанията за отстраняване са прилагат и за подизпълнителите и</w:t>
      </w:r>
      <w:r w:rsidRPr="006567F0">
        <w:rPr>
          <w:rFonts w:ascii="Times New Roman" w:hAnsi="Times New Roman" w:cs="Times New Roman"/>
          <w:b/>
          <w:bCs/>
          <w:spacing w:val="56"/>
          <w:sz w:val="24"/>
          <w:szCs w:val="24"/>
        </w:rPr>
        <w:t xml:space="preserve"> </w:t>
      </w:r>
      <w:r w:rsidRPr="006567F0">
        <w:rPr>
          <w:rFonts w:ascii="Times New Roman" w:hAnsi="Times New Roman" w:cs="Times New Roman"/>
          <w:b/>
          <w:bCs/>
          <w:sz w:val="24"/>
          <w:szCs w:val="24"/>
        </w:rPr>
        <w:t>за третите лица.</w:t>
      </w:r>
    </w:p>
    <w:p w:rsidR="00CD1597" w:rsidRPr="006567F0" w:rsidRDefault="00CD1597" w:rsidP="00CD1597">
      <w:pPr>
        <w:kinsoku w:val="0"/>
        <w:overflowPunct w:val="0"/>
        <w:autoSpaceDE w:val="0"/>
        <w:autoSpaceDN w:val="0"/>
        <w:adjustRightInd w:val="0"/>
        <w:spacing w:after="0" w:line="240" w:lineRule="auto"/>
        <w:ind w:left="116" w:right="123" w:firstLine="566"/>
        <w:jc w:val="both"/>
        <w:rPr>
          <w:rFonts w:ascii="Times New Roman" w:hAnsi="Times New Roman" w:cs="Times New Roman"/>
          <w:sz w:val="24"/>
          <w:szCs w:val="24"/>
        </w:rPr>
      </w:pPr>
      <w:r w:rsidRPr="006567F0">
        <w:rPr>
          <w:rFonts w:ascii="Times New Roman" w:hAnsi="Times New Roman" w:cs="Times New Roman"/>
          <w:sz w:val="24"/>
          <w:szCs w:val="24"/>
        </w:rPr>
        <w:t>Основанията по чл. 54, ал. 1, т. 1, 2 и 7 се прилагат за лицата по чл. 40 от Правилника за прилагане на Закона за обществените поръчки (ППЗОП).</w:t>
      </w:r>
    </w:p>
    <w:p w:rsidR="00CD1597" w:rsidRPr="006567F0" w:rsidRDefault="00CD1597" w:rsidP="00CD1597">
      <w:pPr>
        <w:kinsoku w:val="0"/>
        <w:overflowPunct w:val="0"/>
        <w:autoSpaceDE w:val="0"/>
        <w:autoSpaceDN w:val="0"/>
        <w:adjustRightInd w:val="0"/>
        <w:spacing w:before="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Участниците са длъжни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уведомят</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писмено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възложителя</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в 3-дневен</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от настъпване на обстоятелство по чл. 54, ал. 1 и чл. 101, ал. 11 от ЗОП.</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Когато за участник е налице някое от основанията по чл. 54, ал. 1 и преди подаването на офертата, той е предприел мерки за доказване на надеждност по чл. 56 ЗОП, тези мерки се описват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а като доказателства за надеждността на участника се представят следните документи:</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rsidSect="00194281">
          <w:headerReference w:type="default" r:id="rId9"/>
          <w:footerReference w:type="default" r:id="rId10"/>
          <w:pgSz w:w="11910" w:h="16840"/>
          <w:pgMar w:top="1580" w:right="853" w:bottom="280" w:left="1300" w:header="708" w:footer="708" w:gutter="0"/>
          <w:cols w:space="708"/>
          <w:noEndnote/>
        </w:sectPr>
      </w:pPr>
    </w:p>
    <w:p w:rsidR="00CD1597" w:rsidRPr="006567F0" w:rsidRDefault="00CD1597" w:rsidP="00CD1597">
      <w:pPr>
        <w:numPr>
          <w:ilvl w:val="0"/>
          <w:numId w:val="12"/>
        </w:numPr>
        <w:tabs>
          <w:tab w:val="left" w:pos="950"/>
        </w:tabs>
        <w:kinsoku w:val="0"/>
        <w:overflowPunct w:val="0"/>
        <w:autoSpaceDE w:val="0"/>
        <w:autoSpaceDN w:val="0"/>
        <w:adjustRightInd w:val="0"/>
        <w:spacing w:before="182" w:after="0" w:line="240" w:lineRule="auto"/>
        <w:ind w:right="114"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6567F0">
        <w:rPr>
          <w:rFonts w:ascii="Times New Roman" w:hAnsi="Times New Roman" w:cs="Times New Roman"/>
          <w:spacing w:val="35"/>
          <w:sz w:val="24"/>
          <w:szCs w:val="24"/>
        </w:rPr>
        <w:t xml:space="preserve"> </w:t>
      </w:r>
      <w:r w:rsidRPr="006567F0">
        <w:rPr>
          <w:rFonts w:ascii="Times New Roman" w:hAnsi="Times New Roman" w:cs="Times New Roman"/>
          <w:sz w:val="24"/>
          <w:szCs w:val="24"/>
        </w:rPr>
        <w:t>обезщетение;</w:t>
      </w:r>
    </w:p>
    <w:p w:rsidR="00CD1597" w:rsidRPr="006567F0" w:rsidRDefault="00CD1597" w:rsidP="00CD1597">
      <w:pPr>
        <w:numPr>
          <w:ilvl w:val="0"/>
          <w:numId w:val="12"/>
        </w:numPr>
        <w:tabs>
          <w:tab w:val="left" w:pos="976"/>
        </w:tabs>
        <w:kinsoku w:val="0"/>
        <w:overflowPunct w:val="0"/>
        <w:autoSpaceDE w:val="0"/>
        <w:autoSpaceDN w:val="0"/>
        <w:adjustRightInd w:val="0"/>
        <w:spacing w:after="0" w:line="240" w:lineRule="auto"/>
        <w:ind w:right="115" w:firstLine="566"/>
        <w:jc w:val="both"/>
        <w:rPr>
          <w:rFonts w:ascii="Times New Roman" w:hAnsi="Times New Roman" w:cs="Times New Roman"/>
          <w:sz w:val="24"/>
          <w:szCs w:val="24"/>
        </w:rPr>
      </w:pP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отношение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обстоятелството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чл.</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56,</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ал.</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1,</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3</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ЗОП</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документ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от съответния компетентен орган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потвърждение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описаните обстоятелства.</w:t>
      </w:r>
    </w:p>
    <w:p w:rsidR="00CD1597" w:rsidRPr="006567F0" w:rsidRDefault="00CD1597" w:rsidP="00CD1597">
      <w:pPr>
        <w:kinsoku w:val="0"/>
        <w:overflowPunct w:val="0"/>
        <w:autoSpaceDE w:val="0"/>
        <w:autoSpaceDN w:val="0"/>
        <w:adjustRightInd w:val="0"/>
        <w:spacing w:before="10"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before="178" w:after="0" w:line="240" w:lineRule="auto"/>
        <w:ind w:left="716"/>
        <w:outlineLvl w:val="0"/>
        <w:rPr>
          <w:rFonts w:ascii="Times New Roman" w:hAnsi="Times New Roman" w:cs="Times New Roman"/>
          <w:b/>
          <w:bCs/>
          <w:sz w:val="24"/>
          <w:szCs w:val="24"/>
        </w:rPr>
      </w:pPr>
      <w:r w:rsidRPr="006567F0">
        <w:rPr>
          <w:rFonts w:ascii="Times New Roman" w:hAnsi="Times New Roman" w:cs="Times New Roman"/>
          <w:b/>
          <w:bCs/>
          <w:sz w:val="24"/>
          <w:szCs w:val="24"/>
        </w:rPr>
        <w:t>V</w:t>
      </w:r>
      <w:r w:rsidR="005E2833" w:rsidRPr="006567F0">
        <w:rPr>
          <w:rFonts w:ascii="Times New Roman" w:hAnsi="Times New Roman" w:cs="Times New Roman"/>
          <w:b/>
          <w:bCs/>
          <w:sz w:val="24"/>
          <w:szCs w:val="24"/>
        </w:rPr>
        <w:t>ІІ</w:t>
      </w:r>
      <w:r w:rsidRPr="006567F0">
        <w:rPr>
          <w:rFonts w:ascii="Times New Roman" w:hAnsi="Times New Roman" w:cs="Times New Roman"/>
          <w:b/>
          <w:bCs/>
          <w:sz w:val="24"/>
          <w:szCs w:val="24"/>
        </w:rPr>
        <w:t>І. СЪДЪРЖАНИЕ НА ОФЕРТАТА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За участие в процедурата участниците подават оферта. Офертата трябва да бъде изготвена в съответствие с изискванията на ЗОП и настоящите указания и да съдържа следните документи:</w:t>
      </w:r>
    </w:p>
    <w:p w:rsidR="00CD1597" w:rsidRPr="006567F0" w:rsidRDefault="00CD1597" w:rsidP="00CD1597">
      <w:pPr>
        <w:numPr>
          <w:ilvl w:val="0"/>
          <w:numId w:val="10"/>
        </w:numPr>
        <w:tabs>
          <w:tab w:val="left" w:pos="1192"/>
        </w:tabs>
        <w:kinsoku w:val="0"/>
        <w:overflowPunct w:val="0"/>
        <w:autoSpaceDE w:val="0"/>
        <w:autoSpaceDN w:val="0"/>
        <w:adjustRightInd w:val="0"/>
        <w:spacing w:before="6" w:after="0" w:line="237"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Единен европейски документ за обществени поръчки (ЕЕДОП) в електронен вид - </w:t>
      </w:r>
      <w:proofErr w:type="spellStart"/>
      <w:r w:rsidRPr="006567F0">
        <w:rPr>
          <w:rFonts w:ascii="Times New Roman" w:hAnsi="Times New Roman" w:cs="Times New Roman"/>
          <w:b/>
          <w:bCs/>
          <w:sz w:val="24"/>
          <w:szCs w:val="24"/>
        </w:rPr>
        <w:t>еЕЕДОП</w:t>
      </w:r>
      <w:proofErr w:type="spellEnd"/>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в съответствие с изискванията на закона и условията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 xml:space="preserve">на възложителя </w:t>
      </w:r>
      <w:r w:rsidRPr="006567F0">
        <w:rPr>
          <w:rFonts w:ascii="Times New Roman" w:hAnsi="Times New Roman" w:cs="Times New Roman"/>
          <w:b/>
          <w:bCs/>
          <w:sz w:val="24"/>
          <w:szCs w:val="24"/>
        </w:rPr>
        <w:t xml:space="preserve">- </w:t>
      </w:r>
      <w:r w:rsidRPr="006567F0">
        <w:rPr>
          <w:rFonts w:ascii="Times New Roman" w:hAnsi="Times New Roman" w:cs="Times New Roman"/>
          <w:sz w:val="24"/>
          <w:szCs w:val="24"/>
        </w:rPr>
        <w:t>по образеца, предоставен към документацията.</w:t>
      </w:r>
    </w:p>
    <w:p w:rsidR="00CD1597" w:rsidRPr="006567F0" w:rsidRDefault="00CD1597" w:rsidP="00CD1597">
      <w:pPr>
        <w:numPr>
          <w:ilvl w:val="0"/>
          <w:numId w:val="10"/>
        </w:numPr>
        <w:tabs>
          <w:tab w:val="left" w:pos="1168"/>
        </w:tabs>
        <w:kinsoku w:val="0"/>
        <w:overflowPunct w:val="0"/>
        <w:autoSpaceDE w:val="0"/>
        <w:autoSpaceDN w:val="0"/>
        <w:adjustRightInd w:val="0"/>
        <w:spacing w:after="0" w:line="240" w:lineRule="auto"/>
        <w:ind w:right="120" w:firstLine="708"/>
        <w:jc w:val="both"/>
        <w:rPr>
          <w:rFonts w:ascii="Times New Roman" w:hAnsi="Times New Roman" w:cs="Times New Roman"/>
          <w:sz w:val="24"/>
          <w:szCs w:val="24"/>
        </w:rPr>
      </w:pPr>
      <w:r w:rsidRPr="006567F0">
        <w:rPr>
          <w:rFonts w:ascii="Times New Roman" w:hAnsi="Times New Roman" w:cs="Times New Roman"/>
          <w:sz w:val="24"/>
          <w:szCs w:val="24"/>
        </w:rPr>
        <w:t>Когато е приложимо – заверено копие на документи за доказване на предприетите мерки за надеждност в съответствие с чл. 45, ал. 2 ППЗОП, във връзка с чл. 56, ал. 1</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ЗОП;</w:t>
      </w:r>
    </w:p>
    <w:p w:rsidR="00CD1597" w:rsidRPr="006567F0" w:rsidRDefault="00CD1597" w:rsidP="00CD1597">
      <w:pPr>
        <w:numPr>
          <w:ilvl w:val="0"/>
          <w:numId w:val="10"/>
        </w:numPr>
        <w:tabs>
          <w:tab w:val="left" w:pos="1084"/>
        </w:tabs>
        <w:kinsoku w:val="0"/>
        <w:overflowPunct w:val="0"/>
        <w:autoSpaceDE w:val="0"/>
        <w:autoSpaceDN w:val="0"/>
        <w:adjustRightInd w:val="0"/>
        <w:spacing w:after="0" w:line="240" w:lineRule="auto"/>
        <w:ind w:right="115" w:firstLine="708"/>
        <w:jc w:val="both"/>
        <w:rPr>
          <w:rFonts w:ascii="Times New Roman" w:hAnsi="Times New Roman" w:cs="Times New Roman"/>
          <w:sz w:val="24"/>
          <w:szCs w:val="24"/>
        </w:rPr>
      </w:pPr>
      <w:r w:rsidRPr="006567F0">
        <w:rPr>
          <w:rFonts w:ascii="Times New Roman" w:hAnsi="Times New Roman" w:cs="Times New Roman"/>
          <w:sz w:val="24"/>
          <w:szCs w:val="24"/>
        </w:rPr>
        <w:t>При</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участие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обединение,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което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юридическо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лице</w:t>
      </w:r>
      <w:r w:rsidRPr="006567F0">
        <w:rPr>
          <w:rFonts w:ascii="Times New Roman" w:hAnsi="Times New Roman" w:cs="Times New Roman"/>
          <w:spacing w:val="25"/>
          <w:sz w:val="24"/>
          <w:szCs w:val="24"/>
        </w:rPr>
        <w:t xml:space="preserve"> </w:t>
      </w:r>
      <w:r w:rsidRPr="006567F0">
        <w:rPr>
          <w:rFonts w:ascii="Times New Roman" w:hAnsi="Times New Roman" w:cs="Times New Roman"/>
          <w:sz w:val="24"/>
          <w:szCs w:val="24"/>
        </w:rPr>
        <w:t>-</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заверено</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копие</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от документ/и,</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от</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видно</w:t>
      </w:r>
      <w:r w:rsidRPr="006567F0">
        <w:rPr>
          <w:rFonts w:ascii="Times New Roman" w:hAnsi="Times New Roman" w:cs="Times New Roman"/>
          <w:spacing w:val="21"/>
          <w:sz w:val="24"/>
          <w:szCs w:val="24"/>
        </w:rPr>
        <w:t xml:space="preserve"> </w:t>
      </w:r>
      <w:r w:rsidRPr="006567F0">
        <w:rPr>
          <w:rFonts w:ascii="Times New Roman" w:hAnsi="Times New Roman" w:cs="Times New Roman"/>
          <w:sz w:val="24"/>
          <w:szCs w:val="24"/>
        </w:rPr>
        <w:t>правното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основание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създаване</w:t>
      </w:r>
      <w:r w:rsidRPr="006567F0">
        <w:rPr>
          <w:rFonts w:ascii="Times New Roman" w:hAnsi="Times New Roman" w:cs="Times New Roman"/>
          <w:spacing w:val="2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20"/>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23"/>
          <w:sz w:val="24"/>
          <w:szCs w:val="24"/>
        </w:rPr>
        <w:t xml:space="preserve"> </w:t>
      </w:r>
      <w:r w:rsidRPr="006567F0">
        <w:rPr>
          <w:rFonts w:ascii="Times New Roman" w:hAnsi="Times New Roman" w:cs="Times New Roman"/>
          <w:sz w:val="24"/>
          <w:szCs w:val="24"/>
        </w:rPr>
        <w:t>В документа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определен</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партньор,</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представлява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обединението</w:t>
      </w:r>
      <w:r w:rsidRPr="006567F0">
        <w:rPr>
          <w:rFonts w:ascii="Times New Roman" w:hAnsi="Times New Roman" w:cs="Times New Roman"/>
          <w:spacing w:val="50"/>
          <w:sz w:val="24"/>
          <w:szCs w:val="24"/>
        </w:rPr>
        <w:t xml:space="preserve"> </w:t>
      </w:r>
      <w:r w:rsidRPr="006567F0">
        <w:rPr>
          <w:rFonts w:ascii="Times New Roman" w:hAnsi="Times New Roman" w:cs="Times New Roman"/>
          <w:sz w:val="24"/>
          <w:szCs w:val="24"/>
        </w:rPr>
        <w:t>за целите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обществената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поръчка,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както</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уговорена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солидарна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отговорност,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когато такава</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предвидена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съгласно</w:t>
      </w:r>
      <w:r w:rsidRPr="006567F0">
        <w:rPr>
          <w:rFonts w:ascii="Times New Roman" w:hAnsi="Times New Roman" w:cs="Times New Roman"/>
          <w:spacing w:val="6"/>
          <w:sz w:val="24"/>
          <w:szCs w:val="24"/>
        </w:rPr>
        <w:t xml:space="preserve"> </w:t>
      </w:r>
      <w:r w:rsidRPr="006567F0">
        <w:rPr>
          <w:rFonts w:ascii="Times New Roman" w:hAnsi="Times New Roman" w:cs="Times New Roman"/>
          <w:sz w:val="24"/>
          <w:szCs w:val="24"/>
        </w:rPr>
        <w:t>приложимото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законодателство.</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документа</w:t>
      </w:r>
      <w:r w:rsidRPr="006567F0">
        <w:rPr>
          <w:rFonts w:ascii="Times New Roman" w:hAnsi="Times New Roman" w:cs="Times New Roman"/>
          <w:spacing w:val="8"/>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
          <w:sz w:val="24"/>
          <w:szCs w:val="24"/>
        </w:rPr>
        <w:t xml:space="preserve"> </w:t>
      </w:r>
      <w:r w:rsidRPr="006567F0">
        <w:rPr>
          <w:rFonts w:ascii="Times New Roman" w:hAnsi="Times New Roman" w:cs="Times New Roman"/>
          <w:sz w:val="24"/>
          <w:szCs w:val="24"/>
        </w:rPr>
        <w:t>да е</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посочена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и следната информация:</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lastRenderedPageBreak/>
        <w:t>правата и задълженията на участниците в обединението;</w:t>
      </w:r>
    </w:p>
    <w:p w:rsidR="00CD1597" w:rsidRPr="006567F0" w:rsidRDefault="00CD1597" w:rsidP="00CD1597">
      <w:pPr>
        <w:numPr>
          <w:ilvl w:val="0"/>
          <w:numId w:val="9"/>
        </w:numPr>
        <w:tabs>
          <w:tab w:val="left" w:pos="964"/>
        </w:tabs>
        <w:kinsoku w:val="0"/>
        <w:overflowPunct w:val="0"/>
        <w:autoSpaceDE w:val="0"/>
        <w:autoSpaceDN w:val="0"/>
        <w:adjustRightInd w:val="0"/>
        <w:spacing w:after="0" w:line="240" w:lineRule="auto"/>
        <w:ind w:hanging="139"/>
        <w:rPr>
          <w:rFonts w:ascii="Times New Roman" w:hAnsi="Times New Roman" w:cs="Times New Roman"/>
          <w:sz w:val="24"/>
          <w:szCs w:val="24"/>
        </w:rPr>
      </w:pPr>
      <w:r w:rsidRPr="006567F0">
        <w:rPr>
          <w:rFonts w:ascii="Times New Roman" w:hAnsi="Times New Roman" w:cs="Times New Roman"/>
          <w:sz w:val="24"/>
          <w:szCs w:val="24"/>
        </w:rPr>
        <w:t>дейностите, които ще изпълнява всеки член на</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обединението.</w:t>
      </w:r>
    </w:p>
    <w:p w:rsidR="00CD1597" w:rsidRPr="000D18DA"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iCs/>
          <w:sz w:val="24"/>
          <w:szCs w:val="24"/>
        </w:rPr>
      </w:pPr>
      <w:r w:rsidRPr="006567F0">
        <w:rPr>
          <w:rFonts w:ascii="Times New Roman" w:hAnsi="Times New Roman" w:cs="Times New Roman"/>
          <w:b/>
          <w:bCs/>
          <w:sz w:val="24"/>
          <w:szCs w:val="24"/>
        </w:rPr>
        <w:t xml:space="preserve">4. Техническо предложение </w:t>
      </w:r>
      <w:r w:rsidRPr="006567F0">
        <w:rPr>
          <w:rFonts w:ascii="Times New Roman" w:hAnsi="Times New Roman" w:cs="Times New Roman"/>
          <w:sz w:val="24"/>
          <w:szCs w:val="24"/>
        </w:rPr>
        <w:t xml:space="preserve">– по образец. Когато лицето, което подава офертата, не е законният представител на участника, към техническото предложение се предоставя документ за упълномощаване </w:t>
      </w:r>
      <w:r w:rsidRPr="006567F0">
        <w:rPr>
          <w:rFonts w:ascii="Times New Roman" w:hAnsi="Times New Roman" w:cs="Times New Roman"/>
          <w:i/>
          <w:iCs/>
          <w:sz w:val="24"/>
          <w:szCs w:val="24"/>
        </w:rPr>
        <w:t xml:space="preserve">(документите, които </w:t>
      </w:r>
      <w:proofErr w:type="spellStart"/>
      <w:r w:rsidRPr="006567F0">
        <w:rPr>
          <w:rFonts w:ascii="Times New Roman" w:hAnsi="Times New Roman" w:cs="Times New Roman"/>
          <w:i/>
          <w:iCs/>
          <w:sz w:val="24"/>
          <w:szCs w:val="24"/>
        </w:rPr>
        <w:t>обективират</w:t>
      </w:r>
      <w:proofErr w:type="spellEnd"/>
      <w:r w:rsidRPr="006567F0">
        <w:rPr>
          <w:rFonts w:ascii="Times New Roman" w:hAnsi="Times New Roman" w:cs="Times New Roman"/>
          <w:i/>
          <w:iCs/>
          <w:sz w:val="24"/>
          <w:szCs w:val="24"/>
        </w:rPr>
        <w:t xml:space="preserve"> лично изявление на конкретно лице не могат да се подпишат и представят от пълномощник).</w:t>
      </w:r>
      <w:r w:rsidR="000D18DA">
        <w:rPr>
          <w:rFonts w:ascii="Times New Roman" w:hAnsi="Times New Roman" w:cs="Times New Roman"/>
          <w:i/>
          <w:iCs/>
          <w:sz w:val="24"/>
          <w:szCs w:val="24"/>
        </w:rPr>
        <w:t xml:space="preserve"> </w:t>
      </w:r>
      <w:r w:rsidR="000D18DA" w:rsidRPr="000D18DA">
        <w:rPr>
          <w:rFonts w:ascii="Times New Roman" w:hAnsi="Times New Roman" w:cs="Times New Roman"/>
          <w:iCs/>
          <w:sz w:val="24"/>
          <w:szCs w:val="24"/>
        </w:rPr>
        <w:t>Към техническото предложение се прилагат и Организация за изпълнение на поръчката и Линеен график.</w:t>
      </w:r>
    </w:p>
    <w:p w:rsidR="00CD1597" w:rsidRPr="006567F0" w:rsidRDefault="00CD1597" w:rsidP="00CD1597">
      <w:pPr>
        <w:numPr>
          <w:ilvl w:val="0"/>
          <w:numId w:val="8"/>
        </w:numPr>
        <w:tabs>
          <w:tab w:val="left" w:pos="1086"/>
        </w:tabs>
        <w:kinsoku w:val="0"/>
        <w:overflowPunct w:val="0"/>
        <w:autoSpaceDE w:val="0"/>
        <w:autoSpaceDN w:val="0"/>
        <w:adjustRightInd w:val="0"/>
        <w:spacing w:after="0" w:line="240" w:lineRule="auto"/>
        <w:ind w:right="114" w:firstLine="708"/>
        <w:jc w:val="both"/>
        <w:rPr>
          <w:rFonts w:ascii="Times New Roman" w:hAnsi="Times New Roman" w:cs="Times New Roman"/>
          <w:sz w:val="24"/>
          <w:szCs w:val="24"/>
        </w:rPr>
      </w:pPr>
      <w:r w:rsidRPr="006567F0">
        <w:rPr>
          <w:rFonts w:ascii="Times New Roman" w:hAnsi="Times New Roman" w:cs="Times New Roman"/>
          <w:b/>
          <w:bCs/>
          <w:sz w:val="24"/>
          <w:szCs w:val="24"/>
        </w:rPr>
        <w:t xml:space="preserve">Ценово предложение - </w:t>
      </w:r>
      <w:r w:rsidRPr="006567F0">
        <w:rPr>
          <w:rFonts w:ascii="Times New Roman" w:hAnsi="Times New Roman" w:cs="Times New Roman"/>
          <w:sz w:val="24"/>
          <w:szCs w:val="24"/>
        </w:rPr>
        <w:t xml:space="preserve">по образец. </w:t>
      </w:r>
      <w:r w:rsidR="00C35766">
        <w:rPr>
          <w:rFonts w:ascii="Times New Roman" w:hAnsi="Times New Roman" w:cs="Times New Roman"/>
          <w:sz w:val="24"/>
          <w:szCs w:val="24"/>
        </w:rPr>
        <w:t>П</w:t>
      </w:r>
      <w:r w:rsidRPr="006567F0">
        <w:rPr>
          <w:rFonts w:ascii="Times New Roman" w:hAnsi="Times New Roman" w:cs="Times New Roman"/>
          <w:sz w:val="24"/>
          <w:szCs w:val="24"/>
        </w:rPr>
        <w:t xml:space="preserve">редставя </w:t>
      </w:r>
      <w:r w:rsidR="00C35766" w:rsidRPr="006567F0">
        <w:rPr>
          <w:rFonts w:ascii="Times New Roman" w:hAnsi="Times New Roman" w:cs="Times New Roman"/>
          <w:sz w:val="24"/>
          <w:szCs w:val="24"/>
        </w:rPr>
        <w:t xml:space="preserve">се </w:t>
      </w:r>
      <w:r w:rsidRPr="006567F0">
        <w:rPr>
          <w:rFonts w:ascii="Times New Roman" w:hAnsi="Times New Roman" w:cs="Times New Roman"/>
          <w:sz w:val="24"/>
          <w:szCs w:val="24"/>
        </w:rPr>
        <w:t>в отделен запечатан непрозрачен плик с надпис „Предлагани</w:t>
      </w:r>
      <w:r w:rsidRPr="006567F0">
        <w:rPr>
          <w:rFonts w:ascii="Times New Roman" w:hAnsi="Times New Roman" w:cs="Times New Roman"/>
          <w:spacing w:val="18"/>
          <w:sz w:val="24"/>
          <w:szCs w:val="24"/>
        </w:rPr>
        <w:t xml:space="preserve"> </w:t>
      </w:r>
      <w:r w:rsidRPr="006567F0">
        <w:rPr>
          <w:rFonts w:ascii="Times New Roman" w:hAnsi="Times New Roman" w:cs="Times New Roman"/>
          <w:sz w:val="24"/>
          <w:szCs w:val="24"/>
        </w:rPr>
        <w:t>ценови параметри“.</w:t>
      </w:r>
      <w:r w:rsidR="00C35766">
        <w:rPr>
          <w:rFonts w:ascii="Times New Roman" w:hAnsi="Times New Roman" w:cs="Times New Roman"/>
          <w:sz w:val="24"/>
          <w:szCs w:val="24"/>
        </w:rPr>
        <w:t xml:space="preserve"> Към ценовото предложение се прилага </w:t>
      </w:r>
      <w:proofErr w:type="spellStart"/>
      <w:r w:rsidR="00C35766">
        <w:rPr>
          <w:rFonts w:ascii="Times New Roman" w:hAnsi="Times New Roman" w:cs="Times New Roman"/>
          <w:sz w:val="24"/>
          <w:szCs w:val="24"/>
        </w:rPr>
        <w:t>остойностена</w:t>
      </w:r>
      <w:proofErr w:type="spellEnd"/>
      <w:r w:rsidR="00C35766">
        <w:rPr>
          <w:rFonts w:ascii="Times New Roman" w:hAnsi="Times New Roman" w:cs="Times New Roman"/>
          <w:sz w:val="24"/>
          <w:szCs w:val="24"/>
        </w:rPr>
        <w:t xml:space="preserve"> количествена сметка</w:t>
      </w:r>
    </w:p>
    <w:p w:rsidR="00CD1597" w:rsidRPr="006567F0" w:rsidRDefault="00CD1597" w:rsidP="00CD1597">
      <w:pPr>
        <w:numPr>
          <w:ilvl w:val="0"/>
          <w:numId w:val="8"/>
        </w:numPr>
        <w:tabs>
          <w:tab w:val="left" w:pos="1065"/>
        </w:tabs>
        <w:kinsoku w:val="0"/>
        <w:overflowPunct w:val="0"/>
        <w:autoSpaceDE w:val="0"/>
        <w:autoSpaceDN w:val="0"/>
        <w:adjustRightInd w:val="0"/>
        <w:spacing w:after="0" w:line="240" w:lineRule="auto"/>
        <w:ind w:left="1064" w:hanging="240"/>
        <w:rPr>
          <w:rFonts w:ascii="Times New Roman" w:hAnsi="Times New Roman" w:cs="Times New Roman"/>
          <w:sz w:val="24"/>
          <w:szCs w:val="24"/>
        </w:rPr>
      </w:pPr>
      <w:r w:rsidRPr="006567F0">
        <w:rPr>
          <w:rFonts w:ascii="Times New Roman" w:hAnsi="Times New Roman" w:cs="Times New Roman"/>
          <w:b/>
          <w:bCs/>
          <w:sz w:val="24"/>
          <w:szCs w:val="24"/>
        </w:rPr>
        <w:t xml:space="preserve">Опис </w:t>
      </w:r>
      <w:r w:rsidRPr="006567F0">
        <w:rPr>
          <w:rFonts w:ascii="Times New Roman" w:hAnsi="Times New Roman" w:cs="Times New Roman"/>
          <w:sz w:val="24"/>
          <w:szCs w:val="24"/>
        </w:rPr>
        <w:t>на представените</w:t>
      </w:r>
      <w:r w:rsidRPr="006567F0">
        <w:rPr>
          <w:rFonts w:ascii="Times New Roman" w:hAnsi="Times New Roman" w:cs="Times New Roman"/>
          <w:spacing w:val="-2"/>
          <w:sz w:val="24"/>
          <w:szCs w:val="24"/>
        </w:rPr>
        <w:t xml:space="preserve"> </w:t>
      </w:r>
      <w:r w:rsidRPr="006567F0">
        <w:rPr>
          <w:rFonts w:ascii="Times New Roman" w:hAnsi="Times New Roman" w:cs="Times New Roman"/>
          <w:sz w:val="24"/>
          <w:szCs w:val="24"/>
        </w:rPr>
        <w:t>документи.</w:t>
      </w:r>
    </w:p>
    <w:p w:rsidR="00CD1597" w:rsidRPr="006567F0" w:rsidRDefault="005E2833" w:rsidP="00CD1597">
      <w:pPr>
        <w:kinsoku w:val="0"/>
        <w:overflowPunct w:val="0"/>
        <w:autoSpaceDE w:val="0"/>
        <w:autoSpaceDN w:val="0"/>
        <w:adjustRightInd w:val="0"/>
        <w:spacing w:before="125" w:after="0" w:line="274" w:lineRule="exact"/>
        <w:ind w:left="824"/>
        <w:outlineLvl w:val="0"/>
        <w:rPr>
          <w:rFonts w:ascii="Times New Roman" w:hAnsi="Times New Roman" w:cs="Times New Roman"/>
          <w:b/>
          <w:bCs/>
          <w:sz w:val="24"/>
          <w:szCs w:val="24"/>
        </w:rPr>
      </w:pPr>
      <w:r w:rsidRPr="006567F0">
        <w:rPr>
          <w:rFonts w:ascii="Times New Roman" w:hAnsi="Times New Roman" w:cs="Times New Roman"/>
          <w:b/>
          <w:bCs/>
          <w:sz w:val="24"/>
          <w:szCs w:val="24"/>
        </w:rPr>
        <w:t>Ок</w:t>
      </w:r>
      <w:r w:rsidR="00CD1597" w:rsidRPr="006567F0">
        <w:rPr>
          <w:rFonts w:ascii="Times New Roman" w:hAnsi="Times New Roman" w:cs="Times New Roman"/>
          <w:b/>
          <w:bCs/>
          <w:sz w:val="24"/>
          <w:szCs w:val="24"/>
        </w:rPr>
        <w:t>омплектоване и представяне: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Съгласно чл. 47 от ППЗОП, офертата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 обявлението за обществена поръчка.</w:t>
      </w:r>
    </w:p>
    <w:p w:rsidR="00CD1597" w:rsidRPr="006567F0" w:rsidRDefault="00CD1597" w:rsidP="00CD1597">
      <w:pPr>
        <w:kinsoku w:val="0"/>
        <w:overflowPunct w:val="0"/>
        <w:autoSpaceDE w:val="0"/>
        <w:autoSpaceDN w:val="0"/>
        <w:adjustRightInd w:val="0"/>
        <w:spacing w:before="2"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електронен адрес и по възможност факс; наименованието на обществената поръчката.</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Всички документи от офертата се </w:t>
      </w:r>
      <w:r w:rsidR="005E2833" w:rsidRPr="006567F0">
        <w:rPr>
          <w:rFonts w:ascii="Times New Roman" w:hAnsi="Times New Roman" w:cs="Times New Roman"/>
          <w:sz w:val="24"/>
          <w:szCs w:val="24"/>
        </w:rPr>
        <w:t>о</w:t>
      </w:r>
      <w:r w:rsidRPr="006567F0">
        <w:rPr>
          <w:rFonts w:ascii="Times New Roman" w:hAnsi="Times New Roman" w:cs="Times New Roman"/>
          <w:sz w:val="24"/>
          <w:szCs w:val="24"/>
        </w:rPr>
        <w:t>комплектоват в опаковката, а ценовото предложение се поставя допълнително в запечатан непрозрачен плик с надпис</w:t>
      </w:r>
    </w:p>
    <w:p w:rsidR="00CD1597" w:rsidRPr="006567F0" w:rsidRDefault="00CD1597" w:rsidP="00CD1597">
      <w:pPr>
        <w:kinsoku w:val="0"/>
        <w:overflowPunct w:val="0"/>
        <w:autoSpaceDE w:val="0"/>
        <w:autoSpaceDN w:val="0"/>
        <w:adjustRightInd w:val="0"/>
        <w:spacing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t>„Предлагани ценови параметри“.</w:t>
      </w:r>
    </w:p>
    <w:p w:rsidR="00CD1597" w:rsidRPr="006567F0" w:rsidRDefault="00CD1597" w:rsidP="00CD1597">
      <w:pPr>
        <w:kinsoku w:val="0"/>
        <w:overflowPunct w:val="0"/>
        <w:autoSpaceDE w:val="0"/>
        <w:autoSpaceDN w:val="0"/>
        <w:adjustRightInd w:val="0"/>
        <w:spacing w:before="182" w:after="0" w:line="240" w:lineRule="auto"/>
        <w:ind w:left="116" w:right="118" w:firstLine="707"/>
        <w:jc w:val="both"/>
        <w:rPr>
          <w:rFonts w:ascii="Times New Roman" w:hAnsi="Times New Roman" w:cs="Times New Roman"/>
          <w:sz w:val="24"/>
          <w:szCs w:val="24"/>
        </w:rPr>
      </w:pPr>
      <w:bookmarkStart w:id="0" w:name="_GoBack"/>
      <w:bookmarkEnd w:id="0"/>
      <w:r w:rsidRPr="006567F0">
        <w:rPr>
          <w:rFonts w:ascii="Times New Roman" w:hAnsi="Times New Roman" w:cs="Times New Roman"/>
          <w:sz w:val="24"/>
          <w:szCs w:val="24"/>
        </w:rPr>
        <w:t>Офертата следва да бъде представена на адреса, посочен в обявлението за обществена поръка преди часа и датата, посочени като краен срок за представяне на оферти. До изтичане на срока за подаване на оферти всеки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участник в процедурата може да промени, допълни или да оттегли офертата си.</w:t>
      </w:r>
    </w:p>
    <w:p w:rsidR="00CD1597" w:rsidRPr="006567F0" w:rsidRDefault="00CD1597" w:rsidP="00CD1597">
      <w:pPr>
        <w:kinsoku w:val="0"/>
        <w:overflowPunct w:val="0"/>
        <w:autoSpaceDE w:val="0"/>
        <w:autoSpaceDN w:val="0"/>
        <w:adjustRightInd w:val="0"/>
        <w:spacing w:after="0" w:line="240" w:lineRule="auto"/>
        <w:ind w:left="116" w:right="123" w:firstLine="707"/>
        <w:jc w:val="both"/>
        <w:rPr>
          <w:rFonts w:ascii="Times New Roman" w:hAnsi="Times New Roman" w:cs="Times New Roman"/>
          <w:sz w:val="24"/>
          <w:szCs w:val="24"/>
        </w:rPr>
      </w:pPr>
      <w:r w:rsidRPr="006567F0">
        <w:rPr>
          <w:rFonts w:ascii="Times New Roman" w:hAnsi="Times New Roman" w:cs="Times New Roman"/>
          <w:sz w:val="24"/>
          <w:szCs w:val="24"/>
        </w:rPr>
        <w:t>Съгласно чл. 48, ал. 3 от ППЗОП, оферти, които са представени след изтичане на крайния срок за получаване или са в незапечатана опаковка или в опаковка с нарушена цялост, няма да бъдат приемани от възложителя.</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Указания за подготовка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Същност на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Податели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предоставя от физическите лица, представляващи всеки икономически оператор - участник, подизпълнител, трето лице, член на обединение. Конкретните физически лица, от които се изисква да декларират данни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определят в зависимост от формата на икономическия оператор (вида на дружеството) и са подробно разписани в чл. 40 от ППЗОП.</w:t>
      </w:r>
    </w:p>
    <w:p w:rsidR="00CD1597" w:rsidRPr="006567F0" w:rsidRDefault="00CD1597" w:rsidP="00CD1597">
      <w:pPr>
        <w:numPr>
          <w:ilvl w:val="0"/>
          <w:numId w:val="7"/>
        </w:numPr>
        <w:tabs>
          <w:tab w:val="left" w:pos="1065"/>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Образец на</w:t>
      </w:r>
      <w:r w:rsidRPr="006567F0">
        <w:rPr>
          <w:rFonts w:ascii="Times New Roman" w:hAnsi="Times New Roman" w:cs="Times New Roman"/>
          <w:spacing w:val="-1"/>
          <w:sz w:val="24"/>
          <w:szCs w:val="24"/>
        </w:rPr>
        <w:t xml:space="preserve">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ЕЕДОП в електронен вид се представя по стандартен образец, утвърден с Регламент </w:t>
      </w:r>
      <w:proofErr w:type="spellStart"/>
      <w:r w:rsidRPr="006567F0">
        <w:rPr>
          <w:rFonts w:ascii="Times New Roman" w:hAnsi="Times New Roman" w:cs="Times New Roman"/>
          <w:sz w:val="24"/>
          <w:szCs w:val="24"/>
        </w:rPr>
        <w:t>заизпълнение</w:t>
      </w:r>
      <w:proofErr w:type="spellEnd"/>
      <w:r w:rsidRPr="006567F0">
        <w:rPr>
          <w:rFonts w:ascii="Times New Roman" w:hAnsi="Times New Roman" w:cs="Times New Roman"/>
          <w:sz w:val="24"/>
          <w:szCs w:val="24"/>
        </w:rPr>
        <w:t xml:space="preserve"> (ЕС) 2016/7 на Комисията от 05.01.2016 г. За подготовката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може да бъде използван някой от следните способи:</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Чрез попълване и цифрово подписан образец на ЕЕДОП, предоставен към документацията на обществената поръчка, който е съобразен с конкретните изисквания на настоящата процедура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Чрез попълване и цифрово подписан стандартен образец на ЕЕДОП, който е публикуван и може да бъде изтеглен свободно от Портала за обществени поръчки на АОП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CD1597" w:rsidRPr="006567F0" w:rsidRDefault="00CD1597" w:rsidP="007C356D">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Чрез използване на ЕЕДОП, който вече е бил използван при предходна процедура за обществена поръчка, при условие, че е осигурен пряк и неограничен достъп по електронен път до вече изготвен и подписан електронно ЕЕДОП, като в този случай в офертата се представя декларация, с която се потвърждава актуалността на</w:t>
      </w:r>
      <w:r w:rsidR="007C356D" w:rsidRPr="006567F0">
        <w:rPr>
          <w:rFonts w:ascii="Times New Roman" w:hAnsi="Times New Roman" w:cs="Times New Roman"/>
          <w:sz w:val="24"/>
          <w:szCs w:val="24"/>
        </w:rPr>
        <w:t xml:space="preserve">  д</w:t>
      </w:r>
      <w:r w:rsidRPr="006567F0">
        <w:rPr>
          <w:rFonts w:ascii="Times New Roman" w:hAnsi="Times New Roman" w:cs="Times New Roman"/>
          <w:sz w:val="24"/>
          <w:szCs w:val="24"/>
        </w:rPr>
        <w:t>анните и автентичността на подписите в публикувания ЕЕДОП и се посочва адресът, на който е осигурен достъп до документа.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 xml:space="preserve">4. Попълване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6"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Данните, които се попълват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зависят от формата на участие и обстоятелствата, свързани с конкретния подател на документа.</w:t>
      </w:r>
    </w:p>
    <w:p w:rsidR="00CD1597" w:rsidRPr="006567F0" w:rsidRDefault="00CD1597" w:rsidP="00CD1597">
      <w:pPr>
        <w:kinsoku w:val="0"/>
        <w:overflowPunct w:val="0"/>
        <w:autoSpaceDE w:val="0"/>
        <w:autoSpaceDN w:val="0"/>
        <w:adjustRightInd w:val="0"/>
        <w:spacing w:after="0" w:line="240" w:lineRule="auto"/>
        <w:ind w:left="116" w:right="122" w:firstLine="707"/>
        <w:jc w:val="both"/>
        <w:rPr>
          <w:rFonts w:ascii="Times New Roman" w:hAnsi="Times New Roman" w:cs="Times New Roman"/>
          <w:sz w:val="24"/>
          <w:szCs w:val="24"/>
        </w:rPr>
      </w:pPr>
      <w:r w:rsidRPr="006567F0">
        <w:rPr>
          <w:rFonts w:ascii="Times New Roman" w:hAnsi="Times New Roman" w:cs="Times New Roman"/>
          <w:sz w:val="24"/>
          <w:szCs w:val="24"/>
        </w:rPr>
        <w:t>С настоящото се представят общи указания за информацията, която се попълва в конкретните раздели, съобразно условията на настоящата обществена поръчка.</w:t>
      </w:r>
    </w:p>
    <w:p w:rsidR="00CD1597" w:rsidRPr="006567F0" w:rsidRDefault="00CD1597" w:rsidP="00CD1597">
      <w:pPr>
        <w:kinsoku w:val="0"/>
        <w:overflowPunct w:val="0"/>
        <w:autoSpaceDE w:val="0"/>
        <w:autoSpaceDN w:val="0"/>
        <w:adjustRightInd w:val="0"/>
        <w:spacing w:after="0" w:line="240" w:lineRule="auto"/>
        <w:ind w:left="116" w:right="111" w:firstLine="707"/>
        <w:jc w:val="both"/>
        <w:rPr>
          <w:rFonts w:ascii="Times New Roman" w:hAnsi="Times New Roman" w:cs="Times New Roman"/>
          <w:sz w:val="24"/>
          <w:szCs w:val="24"/>
        </w:rPr>
      </w:pPr>
      <w:r w:rsidRPr="006567F0">
        <w:rPr>
          <w:rFonts w:ascii="Times New Roman" w:hAnsi="Times New Roman" w:cs="Times New Roman"/>
          <w:sz w:val="24"/>
          <w:szCs w:val="24"/>
        </w:rPr>
        <w:t>4.1.Попълване на Част І: Информация за процедурата за възлагане на обществена поръчка и за възлагащия орган или възложителя: В тази част се съдържа идентифицираща информация за процедурата за възлагане на обществена поръчка. Когато се използва образецът, предоставен към документацията на обществената поръчка, информацията е предварително попълнена и не е необходимо да бъде попълвана от подателя.</w:t>
      </w:r>
    </w:p>
    <w:p w:rsidR="00CD1597" w:rsidRPr="006567F0" w:rsidRDefault="00CD1597" w:rsidP="00CD1597">
      <w:pPr>
        <w:numPr>
          <w:ilvl w:val="1"/>
          <w:numId w:val="6"/>
        </w:numPr>
        <w:tabs>
          <w:tab w:val="left" w:pos="1266"/>
        </w:tabs>
        <w:kinsoku w:val="0"/>
        <w:overflowPunct w:val="0"/>
        <w:autoSpaceDE w:val="0"/>
        <w:autoSpaceDN w:val="0"/>
        <w:adjustRightInd w:val="0"/>
        <w:spacing w:after="0" w:line="240" w:lineRule="auto"/>
        <w:ind w:right="112" w:firstLine="708"/>
        <w:jc w:val="both"/>
        <w:rPr>
          <w:rFonts w:ascii="Times New Roman" w:hAnsi="Times New Roman" w:cs="Times New Roman"/>
          <w:sz w:val="24"/>
          <w:szCs w:val="24"/>
        </w:rPr>
      </w:pPr>
      <w:r w:rsidRPr="006567F0">
        <w:rPr>
          <w:rFonts w:ascii="Times New Roman" w:hAnsi="Times New Roman" w:cs="Times New Roman"/>
          <w:sz w:val="24"/>
          <w:szCs w:val="24"/>
        </w:rPr>
        <w:t xml:space="preserve">Попълване на Част </w:t>
      </w:r>
      <w:r w:rsidRPr="006567F0">
        <w:rPr>
          <w:rFonts w:ascii="Times New Roman" w:hAnsi="Times New Roman" w:cs="Times New Roman"/>
          <w:spacing w:val="-3"/>
          <w:sz w:val="24"/>
          <w:szCs w:val="24"/>
        </w:rPr>
        <w:t xml:space="preserve">II: </w:t>
      </w:r>
      <w:r w:rsidRPr="006567F0">
        <w:rPr>
          <w:rFonts w:ascii="Times New Roman" w:hAnsi="Times New Roman" w:cs="Times New Roman"/>
          <w:sz w:val="24"/>
          <w:szCs w:val="24"/>
        </w:rPr>
        <w:t>Информация за икономическия оператор: Раздел А е задължителен за попълване от всеки икономически оператор –</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В него се попълват идентификационни данни за икономическия оператор. Посочва се общата информация, свързана с вида на икономическия оператор (дали е </w:t>
      </w:r>
      <w:proofErr w:type="spellStart"/>
      <w:r w:rsidRPr="006567F0">
        <w:rPr>
          <w:rFonts w:ascii="Times New Roman" w:hAnsi="Times New Roman" w:cs="Times New Roman"/>
          <w:sz w:val="24"/>
          <w:szCs w:val="24"/>
        </w:rPr>
        <w:t>микро-</w:t>
      </w:r>
      <w:proofErr w:type="spellEnd"/>
      <w:r w:rsidRPr="006567F0">
        <w:rPr>
          <w:rFonts w:ascii="Times New Roman" w:hAnsi="Times New Roman" w:cs="Times New Roman"/>
          <w:sz w:val="24"/>
          <w:szCs w:val="24"/>
        </w:rPr>
        <w:t>, малко или средно предприятие), формата на участие (дали участва самостоятелно или в обединение с други лица).</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Раздел Б се попълва, само когато офертата се подава от упълномощено лице, а не от законен представител на икономическия оператор. Следва да се има предвид, че възможността за използване на пълномощник не може да се използва за деклариране на обстоятелствата, свързани с личното състояние.</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В не следва да се попълва, предвид условията на настоящата поръчка, а именно: поради липсата на критерии за подбор, които се отнасят до Технически</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и професионални способности.</w:t>
      </w:r>
    </w:p>
    <w:p w:rsidR="00CD1597" w:rsidRPr="006567F0" w:rsidRDefault="00CD1597" w:rsidP="00CD1597">
      <w:pPr>
        <w:kinsoku w:val="0"/>
        <w:overflowPunct w:val="0"/>
        <w:autoSpaceDE w:val="0"/>
        <w:autoSpaceDN w:val="0"/>
        <w:adjustRightInd w:val="0"/>
        <w:spacing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Раздел Г се попълва от участникът, само когато предвижда да използва подизпълнител при изпълнение предмета на поръчката.</w:t>
      </w:r>
    </w:p>
    <w:p w:rsidR="00CD1597" w:rsidRPr="006567F0" w:rsidRDefault="00CD1597" w:rsidP="00CD1597">
      <w:pPr>
        <w:numPr>
          <w:ilvl w:val="1"/>
          <w:numId w:val="6"/>
        </w:numPr>
        <w:tabs>
          <w:tab w:val="left" w:pos="1245"/>
        </w:tabs>
        <w:kinsoku w:val="0"/>
        <w:overflowPunct w:val="0"/>
        <w:autoSpaceDE w:val="0"/>
        <w:autoSpaceDN w:val="0"/>
        <w:adjustRightInd w:val="0"/>
        <w:spacing w:after="0" w:line="240" w:lineRule="auto"/>
        <w:ind w:left="1244" w:hanging="420"/>
        <w:rPr>
          <w:rFonts w:ascii="Times New Roman" w:hAnsi="Times New Roman" w:cs="Times New Roman"/>
          <w:sz w:val="24"/>
          <w:szCs w:val="24"/>
        </w:rPr>
      </w:pPr>
      <w:r w:rsidRPr="006567F0">
        <w:rPr>
          <w:rFonts w:ascii="Times New Roman" w:hAnsi="Times New Roman" w:cs="Times New Roman"/>
          <w:sz w:val="24"/>
          <w:szCs w:val="24"/>
        </w:rPr>
        <w:t>Попълване на Част III: Основания за изключване:</w:t>
      </w:r>
    </w:p>
    <w:p w:rsidR="00CD1597" w:rsidRPr="006567F0" w:rsidRDefault="00CD1597" w:rsidP="00CD1597">
      <w:pPr>
        <w:kinsoku w:val="0"/>
        <w:overflowPunct w:val="0"/>
        <w:autoSpaceDE w:val="0"/>
        <w:autoSpaceDN w:val="0"/>
        <w:adjustRightInd w:val="0"/>
        <w:spacing w:after="0" w:line="240" w:lineRule="auto"/>
        <w:ind w:left="116" w:right="112" w:firstLine="707"/>
        <w:jc w:val="both"/>
        <w:rPr>
          <w:rFonts w:ascii="Times New Roman" w:hAnsi="Times New Roman" w:cs="Times New Roman"/>
          <w:sz w:val="24"/>
          <w:szCs w:val="24"/>
        </w:rPr>
      </w:pPr>
      <w:r w:rsidRPr="006567F0">
        <w:rPr>
          <w:rFonts w:ascii="Times New Roman" w:hAnsi="Times New Roman" w:cs="Times New Roman"/>
          <w:sz w:val="24"/>
          <w:szCs w:val="24"/>
        </w:rPr>
        <w:t>Част ІІІ е задължителна за попълване от всеки икономически оператор –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ind w:left="116" w:right="114" w:firstLine="707"/>
        <w:jc w:val="both"/>
        <w:rPr>
          <w:rFonts w:ascii="Times New Roman" w:hAnsi="Times New Roman" w:cs="Times New Roman"/>
          <w:sz w:val="24"/>
          <w:szCs w:val="24"/>
        </w:rPr>
      </w:pPr>
      <w:r w:rsidRPr="006567F0">
        <w:rPr>
          <w:rFonts w:ascii="Times New Roman" w:hAnsi="Times New Roman" w:cs="Times New Roman"/>
          <w:sz w:val="24"/>
          <w:szCs w:val="24"/>
        </w:rPr>
        <w:t>В тази част се декларират обстоятелствата, свързани с личното състояние на физическите лица, представляващи всеки икономически оператор (участник, подизпълнител, член на обединение).</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 xml:space="preserve">В Раздел А се декларират част от обстоятелствата по чл. 54, ал. 1, т. 1 и т. 2 от ЗОП.  </w:t>
      </w:r>
    </w:p>
    <w:p w:rsidR="00CD1597" w:rsidRPr="006567F0" w:rsidRDefault="00CD1597" w:rsidP="00CD1597">
      <w:pPr>
        <w:kinsoku w:val="0"/>
        <w:overflowPunct w:val="0"/>
        <w:autoSpaceDE w:val="0"/>
        <w:autoSpaceDN w:val="0"/>
        <w:adjustRightInd w:val="0"/>
        <w:spacing w:before="50"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lastRenderedPageBreak/>
        <w:t>В Раздел Б се декларира обстоятелството по чл. 54, ал. 1, т. 3 от ЗОП.</w:t>
      </w:r>
    </w:p>
    <w:p w:rsidR="00CD1597" w:rsidRPr="006567F0" w:rsidRDefault="00CD1597" w:rsidP="00CD1597">
      <w:pPr>
        <w:kinsoku w:val="0"/>
        <w:overflowPunct w:val="0"/>
        <w:autoSpaceDE w:val="0"/>
        <w:autoSpaceDN w:val="0"/>
        <w:adjustRightInd w:val="0"/>
        <w:spacing w:after="0" w:line="240" w:lineRule="auto"/>
        <w:jc w:val="both"/>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r w:rsidRPr="006567F0">
        <w:rPr>
          <w:rFonts w:ascii="Times New Roman" w:hAnsi="Times New Roman" w:cs="Times New Roman"/>
          <w:sz w:val="24"/>
          <w:szCs w:val="24"/>
        </w:rPr>
        <w:t xml:space="preserve">В Раздел В се декларират част от обстоятелствата по чл. 54, ал. 1, т. 4 –7от ЗОП. В Раздел Г се предоставя информация за специфичните национални основания за  отстраняване, които включват: част от обстоятелствата по чл. 54, ал. 1, т. 1 от ЗОП,  и </w:t>
      </w:r>
    </w:p>
    <w:p w:rsidR="00CD1597" w:rsidRPr="006567F0" w:rsidRDefault="00CD1597" w:rsidP="00CD1597">
      <w:pPr>
        <w:kinsoku w:val="0"/>
        <w:overflowPunct w:val="0"/>
        <w:autoSpaceDE w:val="0"/>
        <w:autoSpaceDN w:val="0"/>
        <w:adjustRightInd w:val="0"/>
        <w:spacing w:before="182" w:after="0" w:line="240" w:lineRule="auto"/>
        <w:jc w:val="both"/>
        <w:rPr>
          <w:rFonts w:ascii="Times New Roman" w:hAnsi="Times New Roman" w:cs="Times New Roman"/>
          <w:sz w:val="24"/>
          <w:szCs w:val="24"/>
        </w:rPr>
      </w:pPr>
      <w:r w:rsidRPr="006567F0">
        <w:rPr>
          <w:rFonts w:ascii="Times New Roman" w:hAnsi="Times New Roman" w:cs="Times New Roman"/>
          <w:sz w:val="24"/>
          <w:szCs w:val="24"/>
        </w:rPr>
        <w:lastRenderedPageBreak/>
        <w:t xml:space="preserve">по - конкретно: информация относно присъди за престъпления по чл. 194, 208, чл. 213а –217, чл. 219–252 и чл. 254а–260 от НК; обстоятелствата по чл. 3, т. 8 от ЗИФОДРЮПДРСТЛТДС; Когато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не са налице изброените специфични национални основания за отстраняване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 „не“ без да е необходимо допълнително изброяване на обстоятелствата. (В случай, че по своя инициатива подателят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реши за изброява основанията, то изброяването следва да бъде изчерпателно.)</w:t>
      </w:r>
    </w:p>
    <w:p w:rsidR="00CD1597" w:rsidRPr="006567F0" w:rsidRDefault="00CD1597" w:rsidP="00391CA1">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 xml:space="preserve">Ако за лицето подател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налице едно или повече от специфичните национални основания за отстраняване, то в Част ІІІ, раздел Г от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отбелязва</w:t>
      </w:r>
      <w:r w:rsidR="00391CA1" w:rsidRPr="006567F0">
        <w:rPr>
          <w:rFonts w:ascii="Times New Roman" w:hAnsi="Times New Roman" w:cs="Times New Roman"/>
          <w:sz w:val="24"/>
          <w:szCs w:val="24"/>
        </w:rPr>
        <w:t xml:space="preserve"> </w:t>
      </w:r>
      <w:r w:rsidRPr="006567F0">
        <w:rPr>
          <w:rFonts w:ascii="Times New Roman" w:hAnsi="Times New Roman" w:cs="Times New Roman"/>
          <w:sz w:val="24"/>
          <w:szCs w:val="24"/>
        </w:rPr>
        <w:t>„да“. В този случай следва да бъде попълнена информация за конкретните обстоятелства, както и информацията в следващото поле, свързана с предприетите мерки за надеждност по смисъла на чл. 56, ал. 1 от ЗОП, както и да бъдат приложени съответните доказателства по чл. 45, ал. 2 от ППЗОП.</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firstLine="708"/>
        <w:rPr>
          <w:rFonts w:ascii="Times New Roman" w:hAnsi="Times New Roman" w:cs="Times New Roman"/>
          <w:sz w:val="24"/>
          <w:szCs w:val="24"/>
        </w:rPr>
      </w:pPr>
      <w:r w:rsidRPr="006567F0">
        <w:rPr>
          <w:rFonts w:ascii="Times New Roman" w:hAnsi="Times New Roman" w:cs="Times New Roman"/>
          <w:sz w:val="24"/>
          <w:szCs w:val="24"/>
        </w:rPr>
        <w:t>Част IV: Критерии за</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подбор</w:t>
      </w:r>
    </w:p>
    <w:p w:rsidR="00CD1597" w:rsidRPr="006567F0" w:rsidRDefault="00CD1597" w:rsidP="00CD1597">
      <w:pPr>
        <w:kinsoku w:val="0"/>
        <w:overflowPunct w:val="0"/>
        <w:autoSpaceDE w:val="0"/>
        <w:autoSpaceDN w:val="0"/>
        <w:adjustRightInd w:val="0"/>
        <w:spacing w:after="0" w:line="240" w:lineRule="auto"/>
        <w:ind w:left="116" w:right="118" w:firstLine="707"/>
        <w:jc w:val="both"/>
        <w:rPr>
          <w:rFonts w:ascii="Times New Roman" w:hAnsi="Times New Roman" w:cs="Times New Roman"/>
          <w:sz w:val="24"/>
          <w:szCs w:val="24"/>
        </w:rPr>
      </w:pPr>
      <w:r w:rsidRPr="006567F0">
        <w:rPr>
          <w:rFonts w:ascii="Times New Roman" w:hAnsi="Times New Roman" w:cs="Times New Roman"/>
          <w:sz w:val="24"/>
          <w:szCs w:val="24"/>
        </w:rPr>
        <w:t>Участникът попълва раздел А, предвид условията на настоящата процедура</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за възлагане на обществената поръчка.</w:t>
      </w:r>
    </w:p>
    <w:p w:rsidR="00CD1597" w:rsidRPr="006567F0" w:rsidRDefault="00CD1597" w:rsidP="00CD1597">
      <w:pPr>
        <w:numPr>
          <w:ilvl w:val="1"/>
          <w:numId w:val="5"/>
        </w:numPr>
        <w:tabs>
          <w:tab w:val="left" w:pos="1245"/>
        </w:tabs>
        <w:kinsoku w:val="0"/>
        <w:overflowPunct w:val="0"/>
        <w:autoSpaceDE w:val="0"/>
        <w:autoSpaceDN w:val="0"/>
        <w:adjustRightInd w:val="0"/>
        <w:spacing w:after="0" w:line="240" w:lineRule="auto"/>
        <w:ind w:left="1244"/>
        <w:rPr>
          <w:rFonts w:ascii="Times New Roman" w:hAnsi="Times New Roman" w:cs="Times New Roman"/>
          <w:sz w:val="24"/>
          <w:szCs w:val="24"/>
        </w:rPr>
      </w:pPr>
      <w:r w:rsidRPr="006567F0">
        <w:rPr>
          <w:rFonts w:ascii="Times New Roman" w:hAnsi="Times New Roman" w:cs="Times New Roman"/>
          <w:sz w:val="24"/>
          <w:szCs w:val="24"/>
        </w:rPr>
        <w:t>Част V: Намаляване на броя на квалифицираните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кандидати:</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Тази</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част</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не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необходимо</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попълва,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предвид</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условията</w:t>
      </w:r>
      <w:r w:rsidRPr="006567F0">
        <w:rPr>
          <w:rFonts w:ascii="Times New Roman" w:hAnsi="Times New Roman" w:cs="Times New Roman"/>
          <w:spacing w:val="52"/>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настоящата процедура за възлагане на обществената поръчка.</w:t>
      </w:r>
    </w:p>
    <w:p w:rsidR="00146CB3" w:rsidRPr="00146CB3" w:rsidRDefault="00CD1597" w:rsidP="00CD1597">
      <w:pPr>
        <w:numPr>
          <w:ilvl w:val="1"/>
          <w:numId w:val="5"/>
        </w:numPr>
        <w:tabs>
          <w:tab w:val="left" w:pos="1249"/>
        </w:tabs>
        <w:kinsoku w:val="0"/>
        <w:overflowPunct w:val="0"/>
        <w:autoSpaceDE w:val="0"/>
        <w:autoSpaceDN w:val="0"/>
        <w:adjustRightInd w:val="0"/>
        <w:spacing w:after="0" w:line="240" w:lineRule="auto"/>
        <w:ind w:right="118" w:firstLine="707"/>
        <w:jc w:val="both"/>
        <w:rPr>
          <w:rFonts w:ascii="Times New Roman" w:hAnsi="Times New Roman" w:cs="Times New Roman"/>
          <w:sz w:val="24"/>
          <w:szCs w:val="24"/>
        </w:rPr>
      </w:pPr>
      <w:r w:rsidRPr="00146CB3">
        <w:rPr>
          <w:rFonts w:ascii="Times New Roman" w:hAnsi="Times New Roman" w:cs="Times New Roman"/>
          <w:sz w:val="24"/>
          <w:szCs w:val="24"/>
        </w:rPr>
        <w:t xml:space="preserve">Попълване на Част VI: Заключителни положения: </w:t>
      </w:r>
    </w:p>
    <w:p w:rsidR="00CD1597" w:rsidRPr="00AF4497" w:rsidRDefault="00CD1597" w:rsidP="007D6AA3">
      <w:pPr>
        <w:tabs>
          <w:tab w:val="left" w:pos="1249"/>
        </w:tabs>
        <w:kinsoku w:val="0"/>
        <w:overflowPunct w:val="0"/>
        <w:autoSpaceDE w:val="0"/>
        <w:autoSpaceDN w:val="0"/>
        <w:adjustRightInd w:val="0"/>
        <w:spacing w:after="0" w:line="240" w:lineRule="auto"/>
        <w:ind w:right="118" w:firstLine="823"/>
        <w:jc w:val="both"/>
        <w:rPr>
          <w:rFonts w:ascii="Times New Roman" w:hAnsi="Times New Roman" w:cs="Times New Roman"/>
          <w:sz w:val="24"/>
          <w:szCs w:val="24"/>
        </w:rPr>
      </w:pPr>
      <w:r w:rsidRPr="00AF4497">
        <w:rPr>
          <w:rFonts w:ascii="Times New Roman" w:hAnsi="Times New Roman" w:cs="Times New Roman"/>
          <w:sz w:val="24"/>
          <w:szCs w:val="24"/>
        </w:rPr>
        <w:t xml:space="preserve">В тази заключителната част на документа икономическият оператор </w:t>
      </w:r>
      <w:r w:rsidR="00146CB3" w:rsidRPr="00AF4497">
        <w:rPr>
          <w:rFonts w:ascii="Times New Roman" w:hAnsi="Times New Roman" w:cs="Times New Roman"/>
          <w:sz w:val="24"/>
          <w:szCs w:val="24"/>
        </w:rPr>
        <w:t xml:space="preserve">декларира, че посочената информация е вярна и точна и е представена с ясното разбиране на последствията при представяне на неверни данни.  Икономическият оператор </w:t>
      </w:r>
      <w:r w:rsidR="00146CB3" w:rsidRPr="00AF4497">
        <w:rPr>
          <w:rFonts w:ascii="Helvetica" w:hAnsi="Helvetica" w:cs="Helvetica"/>
          <w:vanish/>
          <w:sz w:val="21"/>
          <w:szCs w:val="21"/>
        </w:rPr>
        <w:t>Икономическият оператор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данни.Икономическият оператор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r w:rsidRPr="00AF4497">
        <w:rPr>
          <w:rFonts w:ascii="Times New Roman" w:hAnsi="Times New Roman" w:cs="Times New Roman"/>
          <w:sz w:val="24"/>
          <w:szCs w:val="24"/>
        </w:rPr>
        <w:t>следва да даде своето официално съгласие,</w:t>
      </w:r>
      <w:r w:rsidR="00146CB3" w:rsidRPr="00AF4497">
        <w:rPr>
          <w:rFonts w:ascii="Times New Roman" w:hAnsi="Times New Roman" w:cs="Times New Roman"/>
          <w:sz w:val="24"/>
          <w:szCs w:val="24"/>
        </w:rPr>
        <w:t xml:space="preserve"> при поискване от </w:t>
      </w:r>
      <w:r w:rsidRPr="00AF4497">
        <w:rPr>
          <w:rFonts w:ascii="Times New Roman" w:hAnsi="Times New Roman" w:cs="Times New Roman"/>
          <w:sz w:val="24"/>
          <w:szCs w:val="24"/>
        </w:rPr>
        <w:t xml:space="preserve">Община </w:t>
      </w:r>
      <w:r w:rsidR="00CE341E" w:rsidRPr="00AF4497">
        <w:rPr>
          <w:rFonts w:ascii="Times New Roman" w:hAnsi="Times New Roman" w:cs="Times New Roman"/>
          <w:sz w:val="24"/>
          <w:szCs w:val="24"/>
        </w:rPr>
        <w:t>Русе</w:t>
      </w:r>
      <w:r w:rsidRPr="00AF4497">
        <w:rPr>
          <w:rFonts w:ascii="Times New Roman" w:hAnsi="Times New Roman" w:cs="Times New Roman"/>
          <w:sz w:val="24"/>
          <w:szCs w:val="24"/>
        </w:rPr>
        <w:t xml:space="preserve"> </w:t>
      </w:r>
      <w:r w:rsidR="00146CB3" w:rsidRPr="00AF4497">
        <w:rPr>
          <w:rFonts w:ascii="Times New Roman" w:hAnsi="Times New Roman" w:cs="Times New Roman"/>
          <w:sz w:val="24"/>
          <w:szCs w:val="24"/>
        </w:rPr>
        <w:t>да</w:t>
      </w:r>
      <w:r w:rsidRPr="00AF4497">
        <w:rPr>
          <w:rFonts w:ascii="Times New Roman" w:hAnsi="Times New Roman" w:cs="Times New Roman"/>
          <w:sz w:val="24"/>
          <w:szCs w:val="24"/>
        </w:rPr>
        <w:t xml:space="preserve"> п</w:t>
      </w:r>
      <w:r w:rsidR="00146CB3" w:rsidRPr="00AF4497">
        <w:rPr>
          <w:rFonts w:ascii="Times New Roman" w:hAnsi="Times New Roman" w:cs="Times New Roman"/>
          <w:sz w:val="24"/>
          <w:szCs w:val="24"/>
        </w:rPr>
        <w:t>редостави</w:t>
      </w:r>
      <w:r w:rsidRPr="00AF4497">
        <w:rPr>
          <w:rFonts w:ascii="Times New Roman" w:hAnsi="Times New Roman" w:cs="Times New Roman"/>
          <w:sz w:val="24"/>
          <w:szCs w:val="24"/>
        </w:rPr>
        <w:t xml:space="preserve"> достъп до документите, подкрепящи информацията декларирана във </w:t>
      </w:r>
      <w:proofErr w:type="spellStart"/>
      <w:r w:rsidRPr="00AF4497">
        <w:rPr>
          <w:rFonts w:ascii="Times New Roman" w:hAnsi="Times New Roman" w:cs="Times New Roman"/>
          <w:sz w:val="24"/>
          <w:szCs w:val="24"/>
        </w:rPr>
        <w:t>еЕЕДОП</w:t>
      </w:r>
      <w:proofErr w:type="spellEnd"/>
      <w:r w:rsidRPr="00AF4497">
        <w:rPr>
          <w:rFonts w:ascii="Times New Roman" w:hAnsi="Times New Roman" w:cs="Times New Roman"/>
          <w:sz w:val="24"/>
          <w:szCs w:val="24"/>
        </w:rPr>
        <w:t xml:space="preserve">, за целите на настоящата обществена поръчка. Задължително </w:t>
      </w:r>
      <w:r w:rsidR="007D6AA3" w:rsidRPr="00AF4497">
        <w:rPr>
          <w:rFonts w:ascii="Times New Roman" w:hAnsi="Times New Roman" w:cs="Times New Roman"/>
          <w:sz w:val="24"/>
          <w:szCs w:val="24"/>
        </w:rPr>
        <w:t xml:space="preserve">е </w:t>
      </w:r>
      <w:r w:rsidRPr="00AF4497">
        <w:rPr>
          <w:rFonts w:ascii="Times New Roman" w:hAnsi="Times New Roman" w:cs="Times New Roman"/>
          <w:sz w:val="24"/>
          <w:szCs w:val="24"/>
        </w:rPr>
        <w:t xml:space="preserve">да се посочи дата, </w:t>
      </w:r>
      <w:r w:rsidR="00146CB3" w:rsidRPr="00AF4497">
        <w:rPr>
          <w:rFonts w:ascii="Times New Roman" w:hAnsi="Times New Roman" w:cs="Times New Roman"/>
          <w:sz w:val="24"/>
          <w:szCs w:val="24"/>
        </w:rPr>
        <w:t xml:space="preserve">място </w:t>
      </w:r>
      <w:r w:rsidRPr="00AF4497">
        <w:rPr>
          <w:rFonts w:ascii="Times New Roman" w:hAnsi="Times New Roman" w:cs="Times New Roman"/>
          <w:sz w:val="24"/>
          <w:szCs w:val="24"/>
        </w:rPr>
        <w:t xml:space="preserve">и </w:t>
      </w:r>
      <w:r w:rsidR="00146CB3" w:rsidRPr="00AF4497">
        <w:rPr>
          <w:rFonts w:ascii="Times New Roman" w:hAnsi="Times New Roman" w:cs="Times New Roman"/>
          <w:sz w:val="24"/>
          <w:szCs w:val="24"/>
        </w:rPr>
        <w:t xml:space="preserve">да се постави </w:t>
      </w:r>
      <w:r w:rsidRPr="00AF4497">
        <w:rPr>
          <w:rFonts w:ascii="Times New Roman" w:hAnsi="Times New Roman" w:cs="Times New Roman"/>
          <w:sz w:val="24"/>
          <w:szCs w:val="24"/>
        </w:rPr>
        <w:t>подпис</w:t>
      </w:r>
      <w:r w:rsidR="00146CB3" w:rsidRPr="00AF4497">
        <w:rPr>
          <w:rFonts w:ascii="Times New Roman" w:hAnsi="Times New Roman" w:cs="Times New Roman"/>
          <w:sz w:val="24"/>
          <w:szCs w:val="24"/>
        </w:rPr>
        <w:t xml:space="preserve"> на</w:t>
      </w:r>
      <w:r w:rsidRPr="00AF4497">
        <w:rPr>
          <w:rFonts w:ascii="Times New Roman" w:hAnsi="Times New Roman" w:cs="Times New Roman"/>
          <w:sz w:val="24"/>
          <w:szCs w:val="24"/>
        </w:rPr>
        <w:t xml:space="preserve"> подател</w:t>
      </w:r>
      <w:r w:rsidR="00146CB3" w:rsidRPr="00AF4497">
        <w:rPr>
          <w:rFonts w:ascii="Times New Roman" w:hAnsi="Times New Roman" w:cs="Times New Roman"/>
          <w:sz w:val="24"/>
          <w:szCs w:val="24"/>
        </w:rPr>
        <w:t>я</w:t>
      </w:r>
      <w:r w:rsidRPr="00AF4497">
        <w:rPr>
          <w:rFonts w:ascii="Times New Roman" w:hAnsi="Times New Roman" w:cs="Times New Roman"/>
          <w:sz w:val="24"/>
          <w:szCs w:val="24"/>
        </w:rPr>
        <w:t xml:space="preserve"> на документа.</w:t>
      </w:r>
    </w:p>
    <w:p w:rsidR="00CD1597" w:rsidRPr="006567F0" w:rsidRDefault="00CD1597" w:rsidP="00CD1597">
      <w:pPr>
        <w:kinsoku w:val="0"/>
        <w:overflowPunct w:val="0"/>
        <w:autoSpaceDE w:val="0"/>
        <w:autoSpaceDN w:val="0"/>
        <w:adjustRightInd w:val="0"/>
        <w:spacing w:before="65"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Подготовка на ЕЕДОП чрез системата за електронен ЕЕДОП:</w:t>
      </w:r>
    </w:p>
    <w:p w:rsidR="00CD1597" w:rsidRPr="006567F0" w:rsidRDefault="00CD1597" w:rsidP="00CD1597">
      <w:pPr>
        <w:kinsoku w:val="0"/>
        <w:overflowPunct w:val="0"/>
        <w:autoSpaceDE w:val="0"/>
        <w:autoSpaceDN w:val="0"/>
        <w:adjustRightInd w:val="0"/>
        <w:spacing w:before="55"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Електронен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се подготвя чрез използване на осигурената от Европейската Комисия безплатна услуга – информационна система за </w:t>
      </w:r>
      <w:proofErr w:type="spellStart"/>
      <w:r w:rsidRPr="006567F0">
        <w:rPr>
          <w:rFonts w:ascii="Times New Roman" w:hAnsi="Times New Roman" w:cs="Times New Roman"/>
          <w:sz w:val="24"/>
          <w:szCs w:val="24"/>
        </w:rPr>
        <w:t>eЕЕДОП</w:t>
      </w:r>
      <w:proofErr w:type="spellEnd"/>
      <w:r w:rsidRPr="006567F0">
        <w:rPr>
          <w:rFonts w:ascii="Times New Roman" w:hAnsi="Times New Roman" w:cs="Times New Roman"/>
          <w:sz w:val="24"/>
          <w:szCs w:val="24"/>
        </w:rPr>
        <w:t xml:space="preserve">.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1" w:history="1">
        <w:r w:rsidRPr="006567F0">
          <w:rPr>
            <w:rFonts w:ascii="Times New Roman" w:hAnsi="Times New Roman" w:cs="Times New Roman"/>
            <w:sz w:val="24"/>
            <w:szCs w:val="24"/>
            <w:u w:val="single"/>
          </w:rPr>
          <w:t>https://ec.europa.eu/tools/espd</w:t>
        </w:r>
      </w:hyperlink>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Към настоящата документация се предоставя електронен образец на ЕЕДОП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 файл, който е предназначен за използване в електронната система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firstLine="566"/>
        <w:rPr>
          <w:rFonts w:ascii="Times New Roman" w:hAnsi="Times New Roman" w:cs="Times New Roman"/>
          <w:sz w:val="24"/>
          <w:szCs w:val="24"/>
        </w:rPr>
      </w:pPr>
      <w:r w:rsidRPr="006567F0">
        <w:rPr>
          <w:rFonts w:ascii="Times New Roman" w:hAnsi="Times New Roman" w:cs="Times New Roman"/>
          <w:sz w:val="24"/>
          <w:szCs w:val="24"/>
        </w:rPr>
        <w:lastRenderedPageBreak/>
        <w:t xml:space="preserve">За да попълните предоставения образец на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е необходимо да преминете през следните стъпки:</w:t>
      </w:r>
    </w:p>
    <w:p w:rsidR="00CD1597" w:rsidRPr="006567F0" w:rsidRDefault="00CD1597" w:rsidP="00CD1597">
      <w:pPr>
        <w:kinsoku w:val="0"/>
        <w:overflowPunct w:val="0"/>
        <w:autoSpaceDE w:val="0"/>
        <w:autoSpaceDN w:val="0"/>
        <w:adjustRightInd w:val="0"/>
        <w:spacing w:before="59" w:after="0" w:line="240" w:lineRule="auto"/>
        <w:ind w:left="116" w:firstLine="566"/>
        <w:rPr>
          <w:rFonts w:ascii="Times New Roman" w:hAnsi="Times New Roman" w:cs="Times New Roman"/>
          <w:sz w:val="24"/>
          <w:szCs w:val="24"/>
        </w:rPr>
      </w:pPr>
      <w:r w:rsidRPr="006567F0">
        <w:rPr>
          <w:rFonts w:ascii="Times New Roman" w:hAnsi="Times New Roman" w:cs="Times New Roman"/>
          <w:b/>
          <w:bCs/>
          <w:sz w:val="24"/>
          <w:szCs w:val="24"/>
        </w:rPr>
        <w:t xml:space="preserve">а: </w:t>
      </w:r>
      <w:r w:rsidRPr="006567F0">
        <w:rPr>
          <w:rFonts w:ascii="Times New Roman" w:hAnsi="Times New Roman" w:cs="Times New Roman"/>
          <w:sz w:val="24"/>
          <w:szCs w:val="24"/>
        </w:rPr>
        <w:t>Изтеглете приложеният към документацията файл - "</w:t>
      </w:r>
      <w:proofErr w:type="spellStart"/>
      <w:r w:rsidRPr="006567F0">
        <w:rPr>
          <w:rFonts w:ascii="Times New Roman" w:hAnsi="Times New Roman" w:cs="Times New Roman"/>
          <w:sz w:val="24"/>
          <w:szCs w:val="24"/>
        </w:rPr>
        <w:t>espd-request</w:t>
      </w:r>
      <w:proofErr w:type="spellEnd"/>
      <w:r w:rsidRPr="006567F0">
        <w:rPr>
          <w:rFonts w:ascii="Times New Roman" w:hAnsi="Times New Roman" w:cs="Times New Roman"/>
          <w:sz w:val="24"/>
          <w:szCs w:val="24"/>
        </w:rPr>
        <w:t>.xml" и го съхранете на компютъра си.</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б: </w:t>
      </w:r>
      <w:r w:rsidRPr="006567F0">
        <w:rPr>
          <w:rFonts w:ascii="Times New Roman" w:hAnsi="Times New Roman" w:cs="Times New Roman"/>
          <w:sz w:val="24"/>
          <w:szCs w:val="24"/>
        </w:rPr>
        <w:t xml:space="preserve">Отворете интернет страницата на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xml:space="preserve"> и изберете български</w:t>
      </w:r>
    </w:p>
    <w:p w:rsidR="00CD1597" w:rsidRPr="006567F0" w:rsidRDefault="00CD1597" w:rsidP="00CD1597">
      <w:pPr>
        <w:kinsoku w:val="0"/>
        <w:overflowPunct w:val="0"/>
        <w:autoSpaceDE w:val="0"/>
        <w:autoSpaceDN w:val="0"/>
        <w:adjustRightInd w:val="0"/>
        <w:spacing w:before="50" w:after="0" w:line="240" w:lineRule="auto"/>
        <w:ind w:left="116"/>
        <w:rPr>
          <w:rFonts w:ascii="Times New Roman" w:hAnsi="Times New Roman" w:cs="Times New Roman"/>
          <w:sz w:val="24"/>
          <w:szCs w:val="24"/>
        </w:rPr>
      </w:pPr>
      <w:r w:rsidRPr="006567F0">
        <w:rPr>
          <w:rFonts w:ascii="Times New Roman" w:hAnsi="Times New Roman" w:cs="Times New Roman"/>
          <w:sz w:val="24"/>
          <w:szCs w:val="24"/>
        </w:rPr>
        <w:lastRenderedPageBreak/>
        <w:t>език.</w:t>
      </w:r>
    </w:p>
    <w:p w:rsidR="00CD1597" w:rsidRPr="006567F0" w:rsidRDefault="00CD1597" w:rsidP="00CD1597">
      <w:pPr>
        <w:kinsoku w:val="0"/>
        <w:overflowPunct w:val="0"/>
        <w:autoSpaceDE w:val="0"/>
        <w:autoSpaceDN w:val="0"/>
        <w:adjustRightInd w:val="0"/>
        <w:spacing w:before="60"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в: </w:t>
      </w:r>
      <w:r w:rsidRPr="006567F0">
        <w:rPr>
          <w:rFonts w:ascii="Times New Roman" w:hAnsi="Times New Roman" w:cs="Times New Roman"/>
          <w:sz w:val="24"/>
          <w:szCs w:val="24"/>
        </w:rPr>
        <w:t>В долната част на отворилата се страницата под въпроса "Вие сте ?" маркирайте "Икономически оператор"</w:t>
      </w:r>
    </w:p>
    <w:p w:rsidR="00CD1597" w:rsidRPr="006567F0" w:rsidRDefault="00CD1597" w:rsidP="00CD1597">
      <w:pPr>
        <w:kinsoku w:val="0"/>
        <w:overflowPunct w:val="0"/>
        <w:autoSpaceDE w:val="0"/>
        <w:autoSpaceDN w:val="0"/>
        <w:adjustRightInd w:val="0"/>
        <w:spacing w:before="59" w:after="0" w:line="240" w:lineRule="auto"/>
        <w:ind w:left="682"/>
        <w:rPr>
          <w:rFonts w:ascii="Times New Roman" w:hAnsi="Times New Roman" w:cs="Times New Roman"/>
          <w:sz w:val="24"/>
          <w:szCs w:val="24"/>
        </w:rPr>
      </w:pPr>
      <w:r w:rsidRPr="006567F0">
        <w:rPr>
          <w:rFonts w:ascii="Times New Roman" w:hAnsi="Times New Roman" w:cs="Times New Roman"/>
          <w:b/>
          <w:bCs/>
          <w:sz w:val="24"/>
          <w:szCs w:val="24"/>
        </w:rPr>
        <w:t xml:space="preserve">г: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"Искате да:" маркирайте "Заредите файл ЕЕДОП"</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д: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новопоялвилото</w:t>
      </w:r>
      <w:proofErr w:type="spellEnd"/>
      <w:r w:rsidRPr="006567F0">
        <w:rPr>
          <w:rFonts w:ascii="Times New Roman" w:hAnsi="Times New Roman" w:cs="Times New Roman"/>
          <w:sz w:val="24"/>
          <w:szCs w:val="24"/>
        </w:rPr>
        <w:t xml:space="preserve"> се поле "Качите документ" натиснете бутона "Избор на файл", след което намерете и изберете файла, който запазихте на компютъра си в стъпка „а“.</w:t>
      </w:r>
    </w:p>
    <w:p w:rsidR="00CD1597" w:rsidRPr="006567F0" w:rsidRDefault="00CD1597" w:rsidP="00CD1597">
      <w:pPr>
        <w:kinsoku w:val="0"/>
        <w:overflowPunct w:val="0"/>
        <w:autoSpaceDE w:val="0"/>
        <w:autoSpaceDN w:val="0"/>
        <w:adjustRightInd w:val="0"/>
        <w:spacing w:before="60"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е: </w:t>
      </w:r>
      <w:r w:rsidRPr="006567F0">
        <w:rPr>
          <w:rFonts w:ascii="Times New Roman" w:hAnsi="Times New Roman" w:cs="Times New Roman"/>
          <w:sz w:val="24"/>
          <w:szCs w:val="24"/>
        </w:rPr>
        <w:t xml:space="preserve">В </w:t>
      </w:r>
      <w:proofErr w:type="spellStart"/>
      <w:r w:rsidRPr="006567F0">
        <w:rPr>
          <w:rFonts w:ascii="Times New Roman" w:hAnsi="Times New Roman" w:cs="Times New Roman"/>
          <w:sz w:val="24"/>
          <w:szCs w:val="24"/>
        </w:rPr>
        <w:t>новопоявилото</w:t>
      </w:r>
      <w:proofErr w:type="spellEnd"/>
      <w:r w:rsidRPr="006567F0">
        <w:rPr>
          <w:rFonts w:ascii="Times New Roman" w:hAnsi="Times New Roman" w:cs="Times New Roman"/>
          <w:sz w:val="24"/>
          <w:szCs w:val="24"/>
        </w:rPr>
        <w:t xml:space="preserve"> се поле изберете мястото на дейност на вашето предприятие и натиснете бутона "Напред"</w:t>
      </w:r>
    </w:p>
    <w:p w:rsidR="00CD1597" w:rsidRPr="006567F0" w:rsidRDefault="00CD1597" w:rsidP="00CD1597">
      <w:pPr>
        <w:kinsoku w:val="0"/>
        <w:overflowPunct w:val="0"/>
        <w:autoSpaceDE w:val="0"/>
        <w:autoSpaceDN w:val="0"/>
        <w:adjustRightInd w:val="0"/>
        <w:spacing w:before="60"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ж: </w:t>
      </w:r>
      <w:r w:rsidRPr="006567F0">
        <w:rPr>
          <w:rFonts w:ascii="Times New Roman" w:hAnsi="Times New Roman" w:cs="Times New Roman"/>
          <w:sz w:val="24"/>
          <w:szCs w:val="24"/>
        </w:rPr>
        <w:t xml:space="preserve">Ще се зареди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който можете да започнете да попълвате онлайн. След попълване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всеки</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раздел</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преминава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следващия</w:t>
      </w:r>
      <w:r w:rsidRPr="006567F0">
        <w:rPr>
          <w:rFonts w:ascii="Times New Roman" w:hAnsi="Times New Roman" w:cs="Times New Roman"/>
          <w:spacing w:val="59"/>
          <w:sz w:val="24"/>
          <w:szCs w:val="24"/>
        </w:rPr>
        <w:t xml:space="preserve"> </w:t>
      </w:r>
      <w:r w:rsidRPr="006567F0">
        <w:rPr>
          <w:rFonts w:ascii="Times New Roman" w:hAnsi="Times New Roman" w:cs="Times New Roman"/>
          <w:sz w:val="24"/>
          <w:szCs w:val="24"/>
        </w:rPr>
        <w:t>чрез</w:t>
      </w:r>
      <w:r w:rsidRPr="006567F0">
        <w:rPr>
          <w:rFonts w:ascii="Times New Roman" w:hAnsi="Times New Roman" w:cs="Times New Roman"/>
          <w:spacing w:val="60"/>
          <w:sz w:val="24"/>
          <w:szCs w:val="24"/>
        </w:rPr>
        <w:t xml:space="preserve"> </w:t>
      </w:r>
      <w:r w:rsidRPr="006567F0">
        <w:rPr>
          <w:rFonts w:ascii="Times New Roman" w:hAnsi="Times New Roman" w:cs="Times New Roman"/>
          <w:sz w:val="24"/>
          <w:szCs w:val="24"/>
        </w:rPr>
        <w:t>натискане</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 xml:space="preserve">бутона "Напред". Когато попълните целия документ, на последната му страница ще се появи бутон "Преглед", чрез натискането на който се зарежда целят попълнен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before="60"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з: </w:t>
      </w:r>
      <w:r w:rsidRPr="006567F0">
        <w:rPr>
          <w:rFonts w:ascii="Times New Roman" w:hAnsi="Times New Roman" w:cs="Times New Roman"/>
          <w:sz w:val="24"/>
          <w:szCs w:val="24"/>
        </w:rPr>
        <w:t xml:space="preserve">След като се е заредил целият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CD1597" w:rsidRPr="006567F0" w:rsidRDefault="00CD1597" w:rsidP="00CD1597">
      <w:pPr>
        <w:kinsoku w:val="0"/>
        <w:overflowPunct w:val="0"/>
        <w:autoSpaceDE w:val="0"/>
        <w:autoSpaceDN w:val="0"/>
        <w:adjustRightInd w:val="0"/>
        <w:spacing w:before="60"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b/>
          <w:bCs/>
          <w:sz w:val="24"/>
          <w:szCs w:val="24"/>
        </w:rPr>
        <w:t xml:space="preserve">и: </w:t>
      </w:r>
      <w:r w:rsidRPr="006567F0">
        <w:rPr>
          <w:rFonts w:ascii="Times New Roman" w:hAnsi="Times New Roman" w:cs="Times New Roman"/>
          <w:sz w:val="24"/>
          <w:szCs w:val="24"/>
        </w:rPr>
        <w:t>Изтегления *.</w:t>
      </w:r>
      <w:proofErr w:type="spellStart"/>
      <w:r w:rsidRPr="006567F0">
        <w:rPr>
          <w:rFonts w:ascii="Times New Roman" w:hAnsi="Times New Roman" w:cs="Times New Roman"/>
          <w:sz w:val="24"/>
          <w:szCs w:val="24"/>
        </w:rPr>
        <w:t>pdf</w:t>
      </w:r>
      <w:proofErr w:type="spellEnd"/>
      <w:r w:rsidRPr="006567F0">
        <w:rPr>
          <w:rFonts w:ascii="Times New Roman" w:hAnsi="Times New Roman" w:cs="Times New Roman"/>
          <w:sz w:val="24"/>
          <w:szCs w:val="24"/>
        </w:rPr>
        <w:t xml:space="preserve"> файл се подписва електронно от всички задължени лица и се предоставя към документите за участие в процедурата.</w:t>
      </w:r>
    </w:p>
    <w:p w:rsidR="00CD1597" w:rsidRPr="006567F0" w:rsidRDefault="00CD1597" w:rsidP="00CD1597">
      <w:pPr>
        <w:kinsoku w:val="0"/>
        <w:overflowPunct w:val="0"/>
        <w:autoSpaceDE w:val="0"/>
        <w:autoSpaceDN w:val="0"/>
        <w:adjustRightInd w:val="0"/>
        <w:spacing w:before="64" w:after="0" w:line="240" w:lineRule="auto"/>
        <w:ind w:left="682"/>
        <w:outlineLvl w:val="0"/>
        <w:rPr>
          <w:rFonts w:ascii="Times New Roman" w:hAnsi="Times New Roman" w:cs="Times New Roman"/>
          <w:b/>
          <w:bCs/>
          <w:sz w:val="24"/>
          <w:szCs w:val="24"/>
        </w:rPr>
      </w:pPr>
      <w:r w:rsidRPr="006567F0">
        <w:rPr>
          <w:rFonts w:ascii="Times New Roman" w:hAnsi="Times New Roman" w:cs="Times New Roman"/>
          <w:b/>
          <w:bCs/>
          <w:sz w:val="24"/>
          <w:szCs w:val="24"/>
        </w:rPr>
        <w:t>Представяне на ЕЕДОП в електронен вид:</w:t>
      </w:r>
    </w:p>
    <w:p w:rsidR="00CD1597" w:rsidRPr="006567F0" w:rsidRDefault="00CD1597" w:rsidP="00C13FE7">
      <w:pPr>
        <w:kinsoku w:val="0"/>
        <w:overflowPunct w:val="0"/>
        <w:autoSpaceDE w:val="0"/>
        <w:autoSpaceDN w:val="0"/>
        <w:adjustRightInd w:val="0"/>
        <w:spacing w:before="55"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Друга възможност за предоставяне е чрез осигурен достъп по електронен път до изготвения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и</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подписан</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електронно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ЕЕДОП.</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В</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този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случай</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документът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следва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е снабден с т.нар. времеви печат, който да удостоверява, че ЕЕДОП е подписан и качен на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интернет</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адреса,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към</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който</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се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препраща,</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преди</w:t>
      </w:r>
      <w:r w:rsidRPr="006567F0">
        <w:rPr>
          <w:rFonts w:ascii="Times New Roman" w:hAnsi="Times New Roman" w:cs="Times New Roman"/>
          <w:spacing w:val="58"/>
          <w:sz w:val="24"/>
          <w:szCs w:val="24"/>
        </w:rPr>
        <w:t xml:space="preserve"> </w:t>
      </w:r>
      <w:r w:rsidRPr="006567F0">
        <w:rPr>
          <w:rFonts w:ascii="Times New Roman" w:hAnsi="Times New Roman" w:cs="Times New Roman"/>
          <w:sz w:val="24"/>
          <w:szCs w:val="24"/>
        </w:rPr>
        <w:t>крайния</w:t>
      </w:r>
      <w:r w:rsidRPr="006567F0">
        <w:rPr>
          <w:rFonts w:ascii="Times New Roman" w:hAnsi="Times New Roman" w:cs="Times New Roman"/>
          <w:spacing w:val="57"/>
          <w:sz w:val="24"/>
          <w:szCs w:val="24"/>
        </w:rPr>
        <w:t xml:space="preserve"> </w:t>
      </w:r>
      <w:r w:rsidRPr="006567F0">
        <w:rPr>
          <w:rFonts w:ascii="Times New Roman" w:hAnsi="Times New Roman" w:cs="Times New Roman"/>
          <w:sz w:val="24"/>
          <w:szCs w:val="24"/>
        </w:rPr>
        <w:t>срок</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за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получаване</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 офертите.</w:t>
      </w:r>
    </w:p>
    <w:p w:rsidR="00CD1597" w:rsidRPr="006567F0" w:rsidRDefault="00CD1597" w:rsidP="00C13FE7">
      <w:pPr>
        <w:kinsoku w:val="0"/>
        <w:overflowPunct w:val="0"/>
        <w:autoSpaceDE w:val="0"/>
        <w:autoSpaceDN w:val="0"/>
        <w:adjustRightInd w:val="0"/>
        <w:spacing w:before="60"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В случаите когато ЕЕДОП е попълнен през системата за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 при предоставянето му, с електронен подпис следва да бъде подписана версията в PDF формат.</w:t>
      </w:r>
    </w:p>
    <w:p w:rsidR="00CD1597" w:rsidRPr="006567F0" w:rsidRDefault="00CD1597" w:rsidP="00C13FE7">
      <w:pPr>
        <w:kinsoku w:val="0"/>
        <w:overflowPunct w:val="0"/>
        <w:autoSpaceDE w:val="0"/>
        <w:autoSpaceDN w:val="0"/>
        <w:adjustRightInd w:val="0"/>
        <w:spacing w:before="60" w:after="0" w:line="240" w:lineRule="auto"/>
        <w:ind w:left="116"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13FE7">
      <w:pPr>
        <w:kinsoku w:val="0"/>
        <w:overflowPunct w:val="0"/>
        <w:autoSpaceDE w:val="0"/>
        <w:autoSpaceDN w:val="0"/>
        <w:adjustRightInd w:val="0"/>
        <w:spacing w:after="0" w:line="240" w:lineRule="auto"/>
        <w:ind w:left="116" w:right="104" w:firstLine="707"/>
        <w:jc w:val="both"/>
        <w:rPr>
          <w:rFonts w:ascii="Times New Roman" w:hAnsi="Times New Roman" w:cs="Times New Roman"/>
          <w:sz w:val="24"/>
          <w:szCs w:val="24"/>
        </w:rPr>
      </w:pPr>
      <w:r w:rsidRPr="006567F0">
        <w:rPr>
          <w:rFonts w:ascii="Times New Roman" w:hAnsi="Times New Roman" w:cs="Times New Roman"/>
          <w:sz w:val="24"/>
          <w:szCs w:val="24"/>
        </w:rPr>
        <w:t>5. Указания за подготовка на Техническо предложение: Образецът на техническо предложение е предоставен от възложителя към документацията за обществената поръчка и е изготвен при спазване изискванията на чл. 39, ал. 3, т. 1 от ППЗОП. Не се допускат промени по условията на образеца.</w:t>
      </w:r>
    </w:p>
    <w:p w:rsidR="00CD1597" w:rsidRPr="006567F0" w:rsidRDefault="00CD1597" w:rsidP="00CD1597">
      <w:pPr>
        <w:kinsoku w:val="0"/>
        <w:overflowPunct w:val="0"/>
        <w:autoSpaceDE w:val="0"/>
        <w:autoSpaceDN w:val="0"/>
        <w:adjustRightInd w:val="0"/>
        <w:spacing w:after="0" w:line="240" w:lineRule="auto"/>
        <w:ind w:left="824"/>
        <w:rPr>
          <w:rFonts w:ascii="Times New Roman" w:hAnsi="Times New Roman" w:cs="Times New Roman"/>
          <w:sz w:val="24"/>
          <w:szCs w:val="24"/>
        </w:rPr>
      </w:pPr>
      <w:r w:rsidRPr="006567F0">
        <w:rPr>
          <w:rFonts w:ascii="Times New Roman" w:hAnsi="Times New Roman" w:cs="Times New Roman"/>
          <w:sz w:val="24"/>
          <w:szCs w:val="24"/>
        </w:rPr>
        <w:t>6. Указания за подготовка на Ценово предложение:</w:t>
      </w:r>
    </w:p>
    <w:p w:rsidR="00CD1597" w:rsidRPr="006567F0" w:rsidRDefault="00CD1597" w:rsidP="00CD1597">
      <w:pPr>
        <w:kinsoku w:val="0"/>
        <w:overflowPunct w:val="0"/>
        <w:autoSpaceDE w:val="0"/>
        <w:autoSpaceDN w:val="0"/>
        <w:adjustRightInd w:val="0"/>
        <w:spacing w:after="0" w:line="240" w:lineRule="auto"/>
        <w:ind w:left="116" w:right="115" w:firstLine="707"/>
        <w:jc w:val="both"/>
        <w:rPr>
          <w:rFonts w:ascii="Times New Roman" w:hAnsi="Times New Roman" w:cs="Times New Roman"/>
          <w:sz w:val="24"/>
          <w:szCs w:val="24"/>
        </w:rPr>
      </w:pPr>
      <w:r w:rsidRPr="006567F0">
        <w:rPr>
          <w:rFonts w:ascii="Times New Roman" w:hAnsi="Times New Roman" w:cs="Times New Roman"/>
          <w:sz w:val="24"/>
          <w:szCs w:val="24"/>
        </w:rPr>
        <w:t>Образецът на ценово предложение, към документацията за обществената поръчка, е изготвен при спазване изискванията на чл. 39, ал. 3, т. 2 от ППЗОП. Не се допускат промени по условията на образеца.</w:t>
      </w:r>
    </w:p>
    <w:p w:rsidR="00CD1597" w:rsidRPr="006567F0" w:rsidRDefault="00CD1597" w:rsidP="00CD1597">
      <w:pPr>
        <w:kinsoku w:val="0"/>
        <w:overflowPunct w:val="0"/>
        <w:autoSpaceDE w:val="0"/>
        <w:autoSpaceDN w:val="0"/>
        <w:adjustRightInd w:val="0"/>
        <w:spacing w:before="1" w:after="0" w:line="240" w:lineRule="auto"/>
        <w:ind w:left="116" w:right="113" w:firstLine="707"/>
        <w:jc w:val="both"/>
        <w:rPr>
          <w:rFonts w:ascii="Times New Roman" w:hAnsi="Times New Roman" w:cs="Times New Roman"/>
          <w:sz w:val="24"/>
          <w:szCs w:val="24"/>
        </w:rPr>
      </w:pPr>
      <w:r w:rsidRPr="006567F0">
        <w:rPr>
          <w:rFonts w:ascii="Times New Roman" w:hAnsi="Times New Roman" w:cs="Times New Roman"/>
          <w:sz w:val="24"/>
          <w:szCs w:val="24"/>
        </w:rPr>
        <w:t>Посочен</w:t>
      </w:r>
      <w:r w:rsidR="00B329EB">
        <w:rPr>
          <w:rFonts w:ascii="Times New Roman" w:hAnsi="Times New Roman" w:cs="Times New Roman"/>
          <w:sz w:val="24"/>
          <w:szCs w:val="24"/>
        </w:rPr>
        <w:t>а</w:t>
      </w:r>
      <w:r w:rsidRPr="006567F0">
        <w:rPr>
          <w:rFonts w:ascii="Times New Roman" w:hAnsi="Times New Roman" w:cs="Times New Roman"/>
          <w:sz w:val="24"/>
          <w:szCs w:val="24"/>
        </w:rPr>
        <w:t>т</w:t>
      </w:r>
      <w:r w:rsidR="00B329EB">
        <w:rPr>
          <w:rFonts w:ascii="Times New Roman" w:hAnsi="Times New Roman" w:cs="Times New Roman"/>
          <w:sz w:val="24"/>
          <w:szCs w:val="24"/>
        </w:rPr>
        <w:t>а</w:t>
      </w:r>
      <w:r w:rsidRPr="006567F0">
        <w:rPr>
          <w:rFonts w:ascii="Times New Roman" w:hAnsi="Times New Roman" w:cs="Times New Roman"/>
          <w:sz w:val="24"/>
          <w:szCs w:val="24"/>
        </w:rPr>
        <w:t xml:space="preserve"> цен</w:t>
      </w:r>
      <w:r w:rsidR="00B329EB">
        <w:rPr>
          <w:rFonts w:ascii="Times New Roman" w:hAnsi="Times New Roman" w:cs="Times New Roman"/>
          <w:sz w:val="24"/>
          <w:szCs w:val="24"/>
        </w:rPr>
        <w:t>а</w:t>
      </w:r>
      <w:r w:rsidRPr="006567F0">
        <w:rPr>
          <w:rFonts w:ascii="Times New Roman" w:hAnsi="Times New Roman" w:cs="Times New Roman"/>
          <w:sz w:val="24"/>
          <w:szCs w:val="24"/>
        </w:rPr>
        <w:t xml:space="preserve"> трябва да бъд</w:t>
      </w:r>
      <w:r w:rsidR="00B329EB">
        <w:rPr>
          <w:rFonts w:ascii="Times New Roman" w:hAnsi="Times New Roman" w:cs="Times New Roman"/>
          <w:sz w:val="24"/>
          <w:szCs w:val="24"/>
        </w:rPr>
        <w:t>е</w:t>
      </w:r>
      <w:r w:rsidRPr="006567F0">
        <w:rPr>
          <w:rFonts w:ascii="Times New Roman" w:hAnsi="Times New Roman" w:cs="Times New Roman"/>
          <w:sz w:val="24"/>
          <w:szCs w:val="24"/>
        </w:rPr>
        <w:t xml:space="preserve"> съобразен</w:t>
      </w:r>
      <w:r w:rsidR="00B329EB">
        <w:rPr>
          <w:rFonts w:ascii="Times New Roman" w:hAnsi="Times New Roman" w:cs="Times New Roman"/>
          <w:sz w:val="24"/>
          <w:szCs w:val="24"/>
        </w:rPr>
        <w:t>а</w:t>
      </w:r>
      <w:r w:rsidRPr="006567F0">
        <w:rPr>
          <w:rFonts w:ascii="Times New Roman" w:hAnsi="Times New Roman" w:cs="Times New Roman"/>
          <w:sz w:val="24"/>
          <w:szCs w:val="24"/>
        </w:rPr>
        <w:t xml:space="preserve"> с дейностите, посочени в техническ</w:t>
      </w:r>
      <w:r w:rsidR="00B329EB">
        <w:rPr>
          <w:rFonts w:ascii="Times New Roman" w:hAnsi="Times New Roman" w:cs="Times New Roman"/>
          <w:sz w:val="24"/>
          <w:szCs w:val="24"/>
        </w:rPr>
        <w:t>а</w:t>
      </w:r>
      <w:r w:rsidRPr="006567F0">
        <w:rPr>
          <w:rFonts w:ascii="Times New Roman" w:hAnsi="Times New Roman" w:cs="Times New Roman"/>
          <w:sz w:val="24"/>
          <w:szCs w:val="24"/>
        </w:rPr>
        <w:t>т</w:t>
      </w:r>
      <w:r w:rsidR="00B329EB">
        <w:rPr>
          <w:rFonts w:ascii="Times New Roman" w:hAnsi="Times New Roman" w:cs="Times New Roman"/>
          <w:sz w:val="24"/>
          <w:szCs w:val="24"/>
        </w:rPr>
        <w:t>а</w:t>
      </w:r>
      <w:r w:rsidRPr="006567F0">
        <w:rPr>
          <w:rFonts w:ascii="Times New Roman" w:hAnsi="Times New Roman" w:cs="Times New Roman"/>
          <w:sz w:val="24"/>
          <w:szCs w:val="24"/>
        </w:rPr>
        <w:t xml:space="preserve"> спецификаци</w:t>
      </w:r>
      <w:r w:rsidR="00B329EB">
        <w:rPr>
          <w:rFonts w:ascii="Times New Roman" w:hAnsi="Times New Roman" w:cs="Times New Roman"/>
          <w:sz w:val="24"/>
          <w:szCs w:val="24"/>
        </w:rPr>
        <w:t>я</w:t>
      </w:r>
      <w:r w:rsidRPr="006567F0">
        <w:rPr>
          <w:rFonts w:ascii="Times New Roman" w:hAnsi="Times New Roman" w:cs="Times New Roman"/>
          <w:sz w:val="24"/>
          <w:szCs w:val="24"/>
        </w:rPr>
        <w:t xml:space="preserve"> и с прогнозн</w:t>
      </w:r>
      <w:r w:rsidR="006E3EB8">
        <w:rPr>
          <w:rFonts w:ascii="Times New Roman" w:hAnsi="Times New Roman" w:cs="Times New Roman"/>
          <w:sz w:val="24"/>
          <w:szCs w:val="24"/>
        </w:rPr>
        <w:t>и</w:t>
      </w:r>
      <w:r w:rsidRPr="006567F0">
        <w:rPr>
          <w:rFonts w:ascii="Times New Roman" w:hAnsi="Times New Roman" w:cs="Times New Roman"/>
          <w:sz w:val="24"/>
          <w:szCs w:val="24"/>
        </w:rPr>
        <w:t>т</w:t>
      </w:r>
      <w:r w:rsidR="006E3EB8">
        <w:rPr>
          <w:rFonts w:ascii="Times New Roman" w:hAnsi="Times New Roman" w:cs="Times New Roman"/>
          <w:sz w:val="24"/>
          <w:szCs w:val="24"/>
        </w:rPr>
        <w:t>е</w:t>
      </w:r>
      <w:r w:rsidRPr="006567F0">
        <w:rPr>
          <w:rFonts w:ascii="Times New Roman" w:hAnsi="Times New Roman" w:cs="Times New Roman"/>
          <w:sz w:val="24"/>
          <w:szCs w:val="24"/>
        </w:rPr>
        <w:t xml:space="preserve"> стойност</w:t>
      </w:r>
      <w:r w:rsidR="006E3EB8">
        <w:rPr>
          <w:rFonts w:ascii="Times New Roman" w:hAnsi="Times New Roman" w:cs="Times New Roman"/>
          <w:sz w:val="24"/>
          <w:szCs w:val="24"/>
        </w:rPr>
        <w:t>и</w:t>
      </w:r>
      <w:r w:rsidRPr="006567F0">
        <w:rPr>
          <w:rFonts w:ascii="Times New Roman" w:hAnsi="Times New Roman" w:cs="Times New Roman"/>
          <w:sz w:val="24"/>
          <w:szCs w:val="24"/>
        </w:rPr>
        <w:t xml:space="preserve"> на поръчката</w:t>
      </w:r>
      <w:r w:rsidR="00C13FE7"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9" w:firstLine="707"/>
        <w:jc w:val="both"/>
        <w:rPr>
          <w:rFonts w:ascii="Times New Roman" w:hAnsi="Times New Roman" w:cs="Times New Roman"/>
          <w:sz w:val="24"/>
          <w:szCs w:val="24"/>
        </w:rPr>
      </w:pPr>
      <w:r w:rsidRPr="006567F0">
        <w:rPr>
          <w:rFonts w:ascii="Times New Roman" w:hAnsi="Times New Roman" w:cs="Times New Roman"/>
          <w:sz w:val="24"/>
          <w:szCs w:val="24"/>
        </w:rPr>
        <w:t>Неспазването на описаните изисквания е основание за отстраняване от процедурата.</w:t>
      </w:r>
    </w:p>
    <w:p w:rsidR="00CD1597" w:rsidRPr="006567F0" w:rsidRDefault="00CD1597" w:rsidP="00CD1597">
      <w:pPr>
        <w:kinsoku w:val="0"/>
        <w:overflowPunct w:val="0"/>
        <w:autoSpaceDE w:val="0"/>
        <w:autoSpaceDN w:val="0"/>
        <w:adjustRightInd w:val="0"/>
        <w:spacing w:before="5" w:after="0" w:line="240" w:lineRule="auto"/>
        <w:rPr>
          <w:rFonts w:ascii="Times New Roman" w:hAnsi="Times New Roman" w:cs="Times New Roman"/>
          <w:sz w:val="24"/>
          <w:szCs w:val="24"/>
        </w:rPr>
      </w:pPr>
    </w:p>
    <w:p w:rsidR="00CD1597" w:rsidRPr="006567F0" w:rsidRDefault="000A64F6" w:rsidP="004A08A6">
      <w:pPr>
        <w:tabs>
          <w:tab w:val="left" w:pos="1261"/>
        </w:tabs>
        <w:kinsoku w:val="0"/>
        <w:overflowPunct w:val="0"/>
        <w:autoSpaceDE w:val="0"/>
        <w:autoSpaceDN w:val="0"/>
        <w:adjustRightInd w:val="0"/>
        <w:spacing w:after="0" w:line="240" w:lineRule="auto"/>
        <w:ind w:right="117" w:firstLine="682"/>
        <w:jc w:val="both"/>
        <w:outlineLvl w:val="0"/>
        <w:rPr>
          <w:rFonts w:ascii="Times New Roman" w:hAnsi="Times New Roman" w:cs="Times New Roman"/>
          <w:b/>
          <w:bCs/>
          <w:sz w:val="24"/>
          <w:szCs w:val="24"/>
        </w:rPr>
      </w:pPr>
      <w:r w:rsidRPr="006567F0">
        <w:rPr>
          <w:rFonts w:ascii="Times New Roman" w:hAnsi="Times New Roman" w:cs="Times New Roman"/>
          <w:b/>
          <w:bCs/>
          <w:sz w:val="24"/>
          <w:szCs w:val="24"/>
          <w:lang w:val="en-US"/>
        </w:rPr>
        <w:t xml:space="preserve">IX. </w:t>
      </w:r>
      <w:r w:rsidR="00CD1597" w:rsidRPr="006567F0">
        <w:rPr>
          <w:rFonts w:ascii="Times New Roman" w:hAnsi="Times New Roman" w:cs="Times New Roman"/>
          <w:b/>
          <w:bCs/>
          <w:sz w:val="24"/>
          <w:szCs w:val="24"/>
        </w:rPr>
        <w:t>ДОКУМЕНТАЦИЯ ЗА ОБЩЕСТВЕНАТА ПОРЪЧКА. ОБМЕН</w:t>
      </w:r>
      <w:r w:rsidR="00CD1597" w:rsidRPr="006567F0">
        <w:rPr>
          <w:rFonts w:ascii="Times New Roman" w:hAnsi="Times New Roman" w:cs="Times New Roman"/>
          <w:b/>
          <w:bCs/>
          <w:spacing w:val="6"/>
          <w:sz w:val="24"/>
          <w:szCs w:val="24"/>
        </w:rPr>
        <w:t xml:space="preserve"> </w:t>
      </w:r>
      <w:r w:rsidR="00CD1597" w:rsidRPr="006567F0">
        <w:rPr>
          <w:rFonts w:ascii="Times New Roman" w:hAnsi="Times New Roman" w:cs="Times New Roman"/>
          <w:b/>
          <w:bCs/>
          <w:sz w:val="24"/>
          <w:szCs w:val="24"/>
        </w:rPr>
        <w:t>НА ИНФОРМАЦИЯ</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t>Документацията за обществената поръчка е публикувана в Профила на купувача на възложителя в съответствие с изискванията на чл. 32 ЗОП, като е създадена електронна преписка на поръчката.</w:t>
      </w:r>
    </w:p>
    <w:p w:rsidR="00CD1597" w:rsidRPr="006567F0" w:rsidRDefault="00CD1597" w:rsidP="00CD1597">
      <w:pPr>
        <w:kinsoku w:val="0"/>
        <w:overflowPunct w:val="0"/>
        <w:autoSpaceDE w:val="0"/>
        <w:autoSpaceDN w:val="0"/>
        <w:adjustRightInd w:val="0"/>
        <w:spacing w:after="0" w:line="240" w:lineRule="auto"/>
        <w:ind w:left="116" w:right="118"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В електронната преписка на поръчката възложителят ще публикува всички съобщения до участниците, разяснения по условията на процедурата и други документи в съответствие с чл. 42 ЗОП. С публикуването на документите на профила на купувача се приема, че заинтересованите лица и/или участниците са уведомени</w:t>
      </w:r>
      <w:r w:rsidRPr="006567F0">
        <w:rPr>
          <w:rFonts w:ascii="Times New Roman" w:hAnsi="Times New Roman" w:cs="Times New Roman"/>
          <w:spacing w:val="51"/>
          <w:sz w:val="24"/>
          <w:szCs w:val="24"/>
        </w:rPr>
        <w:t xml:space="preserve"> </w:t>
      </w:r>
      <w:r w:rsidRPr="006567F0">
        <w:rPr>
          <w:rFonts w:ascii="Times New Roman" w:hAnsi="Times New Roman" w:cs="Times New Roman"/>
          <w:sz w:val="24"/>
          <w:szCs w:val="24"/>
        </w:rPr>
        <w:t>относно отразените в тях обстоятелства, освен ако друго не е предвидено в ЗОП.</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Обменът на информация по повод и във връзка с настоящата обществена поръчка е в писмен вид, като се използват електронни средства за комуникация, пощенска или друга подходяща куриерска услуга или комбинация от тях и електронни средства.</w:t>
      </w:r>
    </w:p>
    <w:p w:rsidR="004A08A6" w:rsidRPr="006567F0"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ab/>
      </w:r>
    </w:p>
    <w:p w:rsidR="00CD1597" w:rsidRPr="006567F0" w:rsidRDefault="004A08A6" w:rsidP="00CF319A">
      <w:pPr>
        <w:tabs>
          <w:tab w:val="left" w:pos="731"/>
        </w:tabs>
        <w:kinsoku w:val="0"/>
        <w:overflowPunct w:val="0"/>
        <w:autoSpaceDE w:val="0"/>
        <w:autoSpaceDN w:val="0"/>
        <w:adjustRightInd w:val="0"/>
        <w:spacing w:before="124" w:after="0" w:line="240" w:lineRule="auto"/>
        <w:ind w:left="116" w:right="11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ab/>
      </w:r>
      <w:r w:rsidR="00CF319A" w:rsidRPr="006567F0">
        <w:rPr>
          <w:rFonts w:ascii="Times New Roman" w:hAnsi="Times New Roman" w:cs="Times New Roman"/>
          <w:b/>
          <w:bCs/>
          <w:sz w:val="24"/>
          <w:szCs w:val="24"/>
          <w:lang w:val="en-US"/>
        </w:rPr>
        <w:t xml:space="preserve">X. </w:t>
      </w:r>
      <w:r w:rsidR="00CD1597" w:rsidRPr="006567F0">
        <w:rPr>
          <w:rFonts w:ascii="Times New Roman" w:hAnsi="Times New Roman" w:cs="Times New Roman"/>
          <w:b/>
          <w:bCs/>
          <w:sz w:val="24"/>
          <w:szCs w:val="24"/>
        </w:rPr>
        <w:t>РАЗГЛЕЖДАНЕ, ОЦЕНКА И КЛАСИРАНЕ НА ОФЕРТИТЕ.</w:t>
      </w:r>
      <w:r w:rsidR="00CD1597" w:rsidRPr="006567F0">
        <w:rPr>
          <w:rFonts w:ascii="Times New Roman" w:hAnsi="Times New Roman" w:cs="Times New Roman"/>
          <w:b/>
          <w:bCs/>
          <w:spacing w:val="55"/>
          <w:sz w:val="24"/>
          <w:szCs w:val="24"/>
        </w:rPr>
        <w:t xml:space="preserve"> </w:t>
      </w:r>
      <w:r w:rsidR="00CD1597" w:rsidRPr="006567F0">
        <w:rPr>
          <w:rFonts w:ascii="Times New Roman" w:hAnsi="Times New Roman" w:cs="Times New Roman"/>
          <w:b/>
          <w:bCs/>
          <w:sz w:val="24"/>
          <w:szCs w:val="24"/>
        </w:rPr>
        <w:t>КРИТЕРИЙ ЗА ОЦЕНКА НА ОФЕРТИТЕ</w:t>
      </w:r>
    </w:p>
    <w:p w:rsidR="00CD1597" w:rsidRPr="006567F0" w:rsidRDefault="00CD1597" w:rsidP="00CD1597">
      <w:pPr>
        <w:kinsoku w:val="0"/>
        <w:overflowPunct w:val="0"/>
        <w:autoSpaceDE w:val="0"/>
        <w:autoSpaceDN w:val="0"/>
        <w:adjustRightInd w:val="0"/>
        <w:spacing w:before="115"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След изтичане на срока за получаване на оферти, възложителят със заповед назначава комисия по чл. 103, ал. 1</w:t>
      </w:r>
      <w:r w:rsidRPr="006567F0">
        <w:rPr>
          <w:rFonts w:ascii="Times New Roman" w:hAnsi="Times New Roman" w:cs="Times New Roman"/>
          <w:spacing w:val="53"/>
          <w:sz w:val="24"/>
          <w:szCs w:val="24"/>
        </w:rPr>
        <w:t xml:space="preserve"> </w:t>
      </w:r>
      <w:r w:rsidRPr="006567F0">
        <w:rPr>
          <w:rFonts w:ascii="Times New Roman" w:hAnsi="Times New Roman" w:cs="Times New Roman"/>
          <w:sz w:val="24"/>
          <w:szCs w:val="24"/>
        </w:rPr>
        <w:t>ЗОП.</w:t>
      </w:r>
    </w:p>
    <w:p w:rsidR="00CD1597" w:rsidRPr="006567F0" w:rsidRDefault="00CD1597" w:rsidP="00CD1597">
      <w:pPr>
        <w:kinsoku w:val="0"/>
        <w:overflowPunct w:val="0"/>
        <w:autoSpaceDE w:val="0"/>
        <w:autoSpaceDN w:val="0"/>
        <w:adjustRightInd w:val="0"/>
        <w:spacing w:after="0" w:line="240" w:lineRule="auto"/>
        <w:ind w:left="682" w:right="1489"/>
        <w:rPr>
          <w:rFonts w:ascii="Times New Roman" w:hAnsi="Times New Roman" w:cs="Times New Roman"/>
          <w:sz w:val="24"/>
          <w:szCs w:val="24"/>
        </w:rPr>
      </w:pPr>
      <w:r w:rsidRPr="006567F0">
        <w:rPr>
          <w:rFonts w:ascii="Times New Roman" w:hAnsi="Times New Roman" w:cs="Times New Roman"/>
          <w:sz w:val="24"/>
          <w:szCs w:val="24"/>
        </w:rPr>
        <w:t>При разглеждане на офертите комисията прилага реда на чл. 72 ЗОП. На всеки етап от процедурата комисията може:</w:t>
      </w:r>
    </w:p>
    <w:p w:rsidR="00CD1597" w:rsidRPr="006567F0" w:rsidRDefault="00CD1597" w:rsidP="00CD1597">
      <w:pPr>
        <w:kinsoku w:val="0"/>
        <w:overflowPunct w:val="0"/>
        <w:autoSpaceDE w:val="0"/>
        <w:autoSpaceDN w:val="0"/>
        <w:adjustRightInd w:val="0"/>
        <w:spacing w:after="0" w:line="240" w:lineRule="auto"/>
        <w:ind w:left="150" w:right="154" w:firstLine="3"/>
        <w:jc w:val="center"/>
        <w:rPr>
          <w:rFonts w:ascii="Times New Roman" w:hAnsi="Times New Roman" w:cs="Times New Roman"/>
          <w:i/>
          <w:iCs/>
          <w:sz w:val="24"/>
          <w:szCs w:val="24"/>
        </w:rPr>
        <w:sectPr w:rsidR="00CD1597" w:rsidRPr="006567F0">
          <w:type w:val="continuous"/>
          <w:pgSz w:w="11910" w:h="16840"/>
          <w:pgMar w:top="1580" w:right="1300" w:bottom="280" w:left="1300" w:header="708" w:footer="708" w:gutter="0"/>
          <w:cols w:space="708"/>
          <w:noEndnote/>
        </w:sectPr>
      </w:pPr>
    </w:p>
    <w:p w:rsidR="00CD1597" w:rsidRPr="006567F0" w:rsidRDefault="00CD1597" w:rsidP="00CD1597">
      <w:pPr>
        <w:kinsoku w:val="0"/>
        <w:overflowPunct w:val="0"/>
        <w:autoSpaceDE w:val="0"/>
        <w:autoSpaceDN w:val="0"/>
        <w:adjustRightInd w:val="0"/>
        <w:spacing w:before="182" w:after="0" w:line="240" w:lineRule="auto"/>
        <w:ind w:left="116" w:right="121" w:firstLine="707"/>
        <w:jc w:val="both"/>
        <w:rPr>
          <w:rFonts w:ascii="Times New Roman" w:hAnsi="Times New Roman" w:cs="Times New Roman"/>
          <w:sz w:val="24"/>
          <w:szCs w:val="24"/>
        </w:rPr>
      </w:pPr>
      <w:r w:rsidRPr="006567F0">
        <w:rPr>
          <w:rFonts w:ascii="Times New Roman" w:hAnsi="Times New Roman" w:cs="Times New Roman"/>
          <w:sz w:val="24"/>
          <w:szCs w:val="24"/>
        </w:rPr>
        <w:lastRenderedPageBreak/>
        <w:t>- на основание чл. 54, ал. 13 ППЗОП във връзка с чл. 104, ал. 5 ЗОП, при необходимост да иска разяснения или допълнителни доказателства за данни, заявени от участниците, и/или да проверява заявените данни, включително чрез изискване на информация от други органи и лица;</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 на основание чл. 67, ал. 5 ЗОП, когато е необходимо за законосъобразното провеждане на процедурата,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6567F0">
        <w:rPr>
          <w:rFonts w:ascii="Times New Roman" w:hAnsi="Times New Roman" w:cs="Times New Roman"/>
          <w:sz w:val="24"/>
          <w:szCs w:val="24"/>
        </w:rPr>
        <w:t>еЕЕДОП</w:t>
      </w:r>
      <w:proofErr w:type="spellEnd"/>
      <w:r w:rsidRPr="006567F0">
        <w:rPr>
          <w:rFonts w:ascii="Times New Roman" w:hAnsi="Times New Roman" w:cs="Times New Roman"/>
          <w:sz w:val="24"/>
          <w:szCs w:val="24"/>
        </w:rPr>
        <w:t>.</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Отварянето на офертите ще се извърши на датата и мястото, съгласно обявлението на публично заседание, на което могат да присъстват лицата по чл. 54, ал. 2 от ППЗОП - участниците в процедурата или техни упълномощени представители, както и представители на средствата за масово осведомяване.</w:t>
      </w:r>
    </w:p>
    <w:p w:rsidR="00CD1597" w:rsidRPr="006567F0" w:rsidRDefault="00CD1597" w:rsidP="00CD1597">
      <w:pPr>
        <w:kinsoku w:val="0"/>
        <w:overflowPunct w:val="0"/>
        <w:autoSpaceDE w:val="0"/>
        <w:autoSpaceDN w:val="0"/>
        <w:adjustRightInd w:val="0"/>
        <w:spacing w:after="0" w:line="240" w:lineRule="auto"/>
        <w:ind w:left="116" w:right="115"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6567F0">
        <w:rPr>
          <w:rFonts w:ascii="Times New Roman" w:hAnsi="Times New Roman" w:cs="Times New Roman"/>
          <w:sz w:val="24"/>
          <w:szCs w:val="24"/>
        </w:rPr>
        <w:t>новоопределения</w:t>
      </w:r>
      <w:proofErr w:type="spellEnd"/>
      <w:r w:rsidRPr="006567F0">
        <w:rPr>
          <w:rFonts w:ascii="Times New Roman" w:hAnsi="Times New Roman" w:cs="Times New Roman"/>
          <w:sz w:val="24"/>
          <w:szCs w:val="24"/>
        </w:rPr>
        <w:t xml:space="preserve"> час.</w:t>
      </w:r>
    </w:p>
    <w:p w:rsidR="00CD1597" w:rsidRPr="006567F0" w:rsidRDefault="00CD1597" w:rsidP="00CD1597">
      <w:pPr>
        <w:kinsoku w:val="0"/>
        <w:overflowPunct w:val="0"/>
        <w:autoSpaceDE w:val="0"/>
        <w:autoSpaceDN w:val="0"/>
        <w:adjustRightInd w:val="0"/>
        <w:spacing w:after="0" w:line="240" w:lineRule="auto"/>
        <w:ind w:left="116" w:right="113" w:firstLine="566"/>
        <w:jc w:val="both"/>
        <w:rPr>
          <w:rFonts w:ascii="Times New Roman" w:hAnsi="Times New Roman" w:cs="Times New Roman"/>
          <w:sz w:val="24"/>
          <w:szCs w:val="24"/>
        </w:rPr>
      </w:pPr>
      <w:r w:rsidRPr="006567F0">
        <w:rPr>
          <w:rFonts w:ascii="Times New Roman" w:hAnsi="Times New Roman" w:cs="Times New Roman"/>
          <w:sz w:val="24"/>
          <w:szCs w:val="24"/>
        </w:rPr>
        <w:t>Датата, часа и мястото на отваряне на ценовите предложения ще бъдат обявени чрез съобщение в профила на купувача не по-късно от два работни дни преди датата на отваряне. На отварянето могат да присъстват лицата по чл. 54, ал. 2 от ППЗОП.</w:t>
      </w:r>
    </w:p>
    <w:p w:rsidR="00CD1597" w:rsidRPr="006567F0" w:rsidRDefault="00CD1597" w:rsidP="00CD1597">
      <w:pPr>
        <w:kinsoku w:val="0"/>
        <w:overflowPunct w:val="0"/>
        <w:autoSpaceDE w:val="0"/>
        <w:autoSpaceDN w:val="0"/>
        <w:adjustRightInd w:val="0"/>
        <w:spacing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Критерият за възлагане на обществената поръчка е „ИКОНОМИЧЕСКИ НАЙ- ИЗГОДНА ОФЕРТА“, въз основа на критерий </w:t>
      </w:r>
      <w:r w:rsidR="00D30C02" w:rsidRPr="006567F0">
        <w:rPr>
          <w:rFonts w:ascii="Times New Roman" w:hAnsi="Times New Roman" w:cs="Times New Roman"/>
          <w:sz w:val="24"/>
          <w:szCs w:val="24"/>
        </w:rPr>
        <w:t>оптимално съотношение качество/цена, което се оценява въз основа на цената, както и на показатели, включващи качествени аспекти, свързани с предмета на обществената поръчка.</w:t>
      </w:r>
      <w:r w:rsidRPr="006567F0">
        <w:rPr>
          <w:rFonts w:ascii="Times New Roman" w:hAnsi="Times New Roman" w:cs="Times New Roman"/>
          <w:sz w:val="24"/>
          <w:szCs w:val="24"/>
        </w:rPr>
        <w:t xml:space="preserve">, по смисъла на чл. 70, ал. 2, т. </w:t>
      </w:r>
      <w:r w:rsidR="00D30C02" w:rsidRPr="006567F0">
        <w:rPr>
          <w:rFonts w:ascii="Times New Roman" w:hAnsi="Times New Roman" w:cs="Times New Roman"/>
          <w:sz w:val="24"/>
          <w:szCs w:val="24"/>
        </w:rPr>
        <w:t>3</w:t>
      </w:r>
      <w:r w:rsidRPr="006567F0">
        <w:rPr>
          <w:rFonts w:ascii="Times New Roman" w:hAnsi="Times New Roman" w:cs="Times New Roman"/>
          <w:sz w:val="24"/>
          <w:szCs w:val="24"/>
        </w:rPr>
        <w:t xml:space="preserve"> от ЗОП.</w:t>
      </w:r>
    </w:p>
    <w:p w:rsidR="00485116" w:rsidRPr="006567F0" w:rsidRDefault="00485116" w:rsidP="001B33A5">
      <w:pPr>
        <w:spacing w:after="120"/>
        <w:ind w:right="23" w:firstLine="682"/>
        <w:jc w:val="both"/>
        <w:rPr>
          <w:rFonts w:ascii="Times New Roman" w:hAnsi="Times New Roman" w:cs="Times New Roman"/>
          <w:sz w:val="24"/>
          <w:szCs w:val="24"/>
        </w:rPr>
      </w:pPr>
      <w:r w:rsidRPr="006567F0">
        <w:rPr>
          <w:rFonts w:ascii="Times New Roman" w:hAnsi="Times New Roman" w:cs="Times New Roman"/>
          <w:sz w:val="24"/>
          <w:szCs w:val="24"/>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w:t>
      </w:r>
    </w:p>
    <w:p w:rsidR="00485116" w:rsidRPr="006567F0" w:rsidRDefault="00485116" w:rsidP="008D5C67">
      <w:pPr>
        <w:spacing w:after="120" w:line="240" w:lineRule="auto"/>
        <w:ind w:right="23" w:firstLine="720"/>
        <w:jc w:val="both"/>
        <w:rPr>
          <w:rFonts w:ascii="Times New Roman" w:hAnsi="Times New Roman" w:cs="Times New Roman"/>
          <w:b/>
          <w:sz w:val="24"/>
          <w:szCs w:val="24"/>
        </w:rPr>
      </w:pPr>
      <w:r w:rsidRPr="006567F0">
        <w:rPr>
          <w:rFonts w:ascii="Times New Roman" w:hAnsi="Times New Roman" w:cs="Times New Roman"/>
          <w:b/>
          <w:sz w:val="24"/>
          <w:szCs w:val="24"/>
        </w:rPr>
        <w:t>Указания</w:t>
      </w:r>
      <w:r w:rsidR="00285FBB" w:rsidRPr="006567F0">
        <w:rPr>
          <w:rFonts w:ascii="Times New Roman" w:hAnsi="Times New Roman" w:cs="Times New Roman"/>
          <w:b/>
          <w:sz w:val="24"/>
          <w:szCs w:val="24"/>
        </w:rPr>
        <w:t xml:space="preserve">та </w:t>
      </w:r>
      <w:r w:rsidRPr="006567F0">
        <w:rPr>
          <w:rFonts w:ascii="Times New Roman" w:hAnsi="Times New Roman" w:cs="Times New Roman"/>
          <w:b/>
          <w:sz w:val="24"/>
          <w:szCs w:val="24"/>
        </w:rPr>
        <w:t>за определяне на оценката по всеки показател</w:t>
      </w:r>
      <w:r w:rsidR="00285FBB" w:rsidRPr="006567F0">
        <w:rPr>
          <w:rFonts w:ascii="Times New Roman" w:hAnsi="Times New Roman" w:cs="Times New Roman"/>
          <w:b/>
          <w:sz w:val="24"/>
          <w:szCs w:val="24"/>
        </w:rPr>
        <w:t xml:space="preserve"> се съдържат в отделен файл „Методика за оценка“.</w:t>
      </w:r>
      <w:r w:rsidRPr="006567F0">
        <w:rPr>
          <w:rFonts w:ascii="Times New Roman" w:hAnsi="Times New Roman" w:cs="Times New Roman"/>
          <w:b/>
          <w:sz w:val="24"/>
          <w:szCs w:val="24"/>
        </w:rPr>
        <w:t xml:space="preserve"> </w:t>
      </w:r>
    </w:p>
    <w:p w:rsidR="00485116" w:rsidRPr="006567F0" w:rsidRDefault="00485116" w:rsidP="00485116">
      <w:pPr>
        <w:tabs>
          <w:tab w:val="left" w:pos="1134"/>
        </w:tabs>
        <w:spacing w:after="120"/>
        <w:jc w:val="both"/>
        <w:rPr>
          <w:rFonts w:ascii="Times New Roman" w:hAnsi="Times New Roman" w:cs="Times New Roman"/>
          <w:sz w:val="24"/>
          <w:szCs w:val="24"/>
        </w:rPr>
      </w:pPr>
      <w:r w:rsidRPr="006567F0">
        <w:rPr>
          <w:rFonts w:ascii="Times New Roman" w:hAnsi="Times New Roman" w:cs="Times New Roman"/>
          <w:sz w:val="24"/>
          <w:szCs w:val="24"/>
        </w:rPr>
        <w:tab/>
      </w:r>
      <w:r w:rsidRPr="006567F0">
        <w:rPr>
          <w:rFonts w:ascii="Times New Roman" w:hAnsi="Times New Roman" w:cs="Times New Roman"/>
          <w:sz w:val="24"/>
          <w:szCs w:val="24"/>
        </w:rPr>
        <w:tab/>
      </w:r>
    </w:p>
    <w:p w:rsidR="00CD1597" w:rsidRPr="006567F0" w:rsidRDefault="00CD1597" w:rsidP="00CD1597">
      <w:pPr>
        <w:kinsoku w:val="0"/>
        <w:overflowPunct w:val="0"/>
        <w:autoSpaceDE w:val="0"/>
        <w:autoSpaceDN w:val="0"/>
        <w:adjustRightInd w:val="0"/>
        <w:spacing w:after="0" w:line="240" w:lineRule="auto"/>
        <w:ind w:left="116" w:right="121" w:firstLine="566"/>
        <w:jc w:val="both"/>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w:t>
      </w:r>
      <w:r w:rsidRPr="006567F0">
        <w:rPr>
          <w:rFonts w:ascii="Times New Roman" w:hAnsi="Times New Roman" w:cs="Times New Roman"/>
          <w:b/>
          <w:bCs/>
          <w:sz w:val="24"/>
          <w:szCs w:val="24"/>
        </w:rPr>
        <w:t>. ОПРЕДЕЛЯНЕ НА ИЗПЪЛНИТЕЛ. СКЛЮЧВАНЕ НА ДОГОВОР ЗА ОБЩЕСТВЕНА ПОРЪЧКА. ГАРАНЦИЯ ЗА ИЗПЪЛНЕНИЕ</w:t>
      </w:r>
    </w:p>
    <w:p w:rsidR="00CD1597" w:rsidRPr="006567F0" w:rsidRDefault="00CD1597" w:rsidP="00CD1597">
      <w:pPr>
        <w:kinsoku w:val="0"/>
        <w:overflowPunct w:val="0"/>
        <w:autoSpaceDE w:val="0"/>
        <w:autoSpaceDN w:val="0"/>
        <w:adjustRightInd w:val="0"/>
        <w:spacing w:before="115" w:after="0" w:line="240" w:lineRule="auto"/>
        <w:ind w:left="116" w:right="116" w:firstLine="566"/>
        <w:jc w:val="both"/>
        <w:rPr>
          <w:rFonts w:ascii="Times New Roman" w:hAnsi="Times New Roman" w:cs="Times New Roman"/>
          <w:sz w:val="24"/>
          <w:szCs w:val="24"/>
        </w:rPr>
      </w:pPr>
      <w:r w:rsidRPr="006567F0">
        <w:rPr>
          <w:rFonts w:ascii="Times New Roman" w:hAnsi="Times New Roman" w:cs="Times New Roman"/>
          <w:sz w:val="24"/>
          <w:szCs w:val="24"/>
        </w:rPr>
        <w:t>След приключване работата на комисията, възложителят издава мотивирано решение.</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Възложителят сключва писмен договор за обществена поръчка с определения за изпълнител участник, при условие че при подписване на договора определеният изпълнител:</w:t>
      </w:r>
    </w:p>
    <w:p w:rsidR="00CD1597" w:rsidRPr="006567F0" w:rsidRDefault="00CD1597" w:rsidP="00CD1597">
      <w:pPr>
        <w:kinsoku w:val="0"/>
        <w:overflowPunct w:val="0"/>
        <w:autoSpaceDE w:val="0"/>
        <w:autoSpaceDN w:val="0"/>
        <w:adjustRightInd w:val="0"/>
        <w:spacing w:before="1"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1. изпълни задължението по чл. 67, ал. 6 от ЗОП - да предостави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За  доказване на липсата на основания за отстраняване участникът, избран за изпълнител, представя документите по чл. 58, ал. 1 ЗОП.</w:t>
      </w:r>
    </w:p>
    <w:p w:rsidR="00CD1597" w:rsidRPr="006567F0" w:rsidRDefault="00CD1597" w:rsidP="00CD1597">
      <w:pPr>
        <w:numPr>
          <w:ilvl w:val="0"/>
          <w:numId w:val="3"/>
        </w:numPr>
        <w:tabs>
          <w:tab w:val="left" w:pos="962"/>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представи определената гаранция за обезпечаване изпълнението на договора. Гаранцията за изпълнение на договора е в размер на </w:t>
      </w:r>
      <w:r w:rsidR="00A136F7" w:rsidRPr="006567F0">
        <w:rPr>
          <w:rFonts w:ascii="Times New Roman" w:hAnsi="Times New Roman" w:cs="Times New Roman"/>
          <w:sz w:val="24"/>
          <w:szCs w:val="24"/>
          <w:lang w:val="en-US"/>
        </w:rPr>
        <w:t>5</w:t>
      </w:r>
      <w:r w:rsidRPr="006567F0">
        <w:rPr>
          <w:rFonts w:ascii="Times New Roman" w:hAnsi="Times New Roman" w:cs="Times New Roman"/>
          <w:sz w:val="24"/>
          <w:szCs w:val="24"/>
        </w:rPr>
        <w:t xml:space="preserve"> % от стойност</w:t>
      </w:r>
      <w:r w:rsidR="00D933BC">
        <w:rPr>
          <w:rFonts w:ascii="Times New Roman" w:hAnsi="Times New Roman" w:cs="Times New Roman"/>
          <w:sz w:val="24"/>
          <w:szCs w:val="24"/>
        </w:rPr>
        <w:t>та</w:t>
      </w:r>
      <w:r w:rsidRPr="006567F0">
        <w:rPr>
          <w:rFonts w:ascii="Times New Roman" w:hAnsi="Times New Roman" w:cs="Times New Roman"/>
          <w:sz w:val="24"/>
          <w:szCs w:val="24"/>
        </w:rPr>
        <w:t xml:space="preserve"> без ДДС. При представяне на гаранция за изпълнение по чл. 111, ал. 5, т. 2 ЗОП (банкова гаранция), в нея трябва да бъде изрично записано, че е безусловна и неотменима и че е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9" w:firstLine="566"/>
        <w:jc w:val="both"/>
        <w:rPr>
          <w:rFonts w:ascii="Times New Roman" w:hAnsi="Times New Roman" w:cs="Times New Roman"/>
          <w:sz w:val="24"/>
          <w:szCs w:val="24"/>
        </w:rPr>
      </w:pPr>
      <w:r w:rsidRPr="006567F0">
        <w:rPr>
          <w:rFonts w:ascii="Times New Roman" w:hAnsi="Times New Roman" w:cs="Times New Roman"/>
          <w:sz w:val="24"/>
          <w:szCs w:val="24"/>
        </w:rPr>
        <w:t>При представяне на гаранция за изпълнение по чл. 111, ал. 5, т. 3 ЗОП (застраховка, която обезпечава изпълнението чрез покритие на отговорността на изпълнителя),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застрахователната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трябва</w:t>
      </w:r>
      <w:r w:rsidRPr="006567F0">
        <w:rPr>
          <w:rFonts w:ascii="Times New Roman" w:hAnsi="Times New Roman" w:cs="Times New Roman"/>
          <w:spacing w:val="55"/>
          <w:sz w:val="24"/>
          <w:szCs w:val="24"/>
        </w:rPr>
        <w:t xml:space="preserve"> </w:t>
      </w:r>
      <w:r w:rsidRPr="006567F0">
        <w:rPr>
          <w:rFonts w:ascii="Times New Roman" w:hAnsi="Times New Roman" w:cs="Times New Roman"/>
          <w:sz w:val="24"/>
          <w:szCs w:val="24"/>
        </w:rPr>
        <w:t>да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е</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равна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сумата</w:t>
      </w:r>
      <w:r w:rsidRPr="006567F0">
        <w:rPr>
          <w:rFonts w:ascii="Times New Roman" w:hAnsi="Times New Roman" w:cs="Times New Roman"/>
          <w:spacing w:val="56"/>
          <w:sz w:val="24"/>
          <w:szCs w:val="24"/>
        </w:rPr>
        <w:t xml:space="preserve"> </w:t>
      </w:r>
      <w:r w:rsidRPr="006567F0">
        <w:rPr>
          <w:rFonts w:ascii="Times New Roman" w:hAnsi="Times New Roman" w:cs="Times New Roman"/>
          <w:sz w:val="24"/>
          <w:szCs w:val="24"/>
        </w:rPr>
        <w:t>на</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определената гаранция, а застрахователната премия да е платена еднократно. Застраховката трябва да е за конкретния договор и в полза на възложителя.</w:t>
      </w:r>
    </w:p>
    <w:p w:rsidR="00CD1597" w:rsidRPr="006567F0" w:rsidRDefault="00CD1597" w:rsidP="00CD1597">
      <w:pPr>
        <w:kinsoku w:val="0"/>
        <w:overflowPunct w:val="0"/>
        <w:autoSpaceDE w:val="0"/>
        <w:autoSpaceDN w:val="0"/>
        <w:adjustRightInd w:val="0"/>
        <w:spacing w:after="0" w:line="240" w:lineRule="auto"/>
        <w:ind w:left="116" w:right="114"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При представяне на гаранция за изпълнение по чл. 111, ал. 5, т. 2 или 3 от ЗОП, срокът на валидност и условията за освобождаването/усвояването на гаранцията следва да бъдат съобразени със срока на действие и условията на проекта на договор. Когато избраният изпълнител е обединение, което не е юридическо лице, всеки от </w:t>
      </w:r>
      <w:proofErr w:type="spellStart"/>
      <w:r w:rsidRPr="006567F0">
        <w:rPr>
          <w:rFonts w:ascii="Times New Roman" w:hAnsi="Times New Roman" w:cs="Times New Roman"/>
          <w:sz w:val="24"/>
          <w:szCs w:val="24"/>
        </w:rPr>
        <w:t>съдружниците</w:t>
      </w:r>
      <w:proofErr w:type="spellEnd"/>
      <w:r w:rsidRPr="006567F0">
        <w:rPr>
          <w:rFonts w:ascii="Times New Roman" w:hAnsi="Times New Roman" w:cs="Times New Roman"/>
          <w:sz w:val="24"/>
          <w:szCs w:val="24"/>
        </w:rPr>
        <w:t xml:space="preserve"> в него може да е </w:t>
      </w:r>
      <w:proofErr w:type="spellStart"/>
      <w:r w:rsidRPr="006567F0">
        <w:rPr>
          <w:rFonts w:ascii="Times New Roman" w:hAnsi="Times New Roman" w:cs="Times New Roman"/>
          <w:sz w:val="24"/>
          <w:szCs w:val="24"/>
        </w:rPr>
        <w:t>наредител</w:t>
      </w:r>
      <w:proofErr w:type="spellEnd"/>
      <w:r w:rsidRPr="006567F0">
        <w:rPr>
          <w:rFonts w:ascii="Times New Roman" w:hAnsi="Times New Roman" w:cs="Times New Roman"/>
          <w:sz w:val="24"/>
          <w:szCs w:val="24"/>
        </w:rPr>
        <w:t xml:space="preserve"> по банковата гаранция, съответно вносител на сумата по гаранцията или титуляр на застраховката.</w:t>
      </w:r>
    </w:p>
    <w:p w:rsidR="00CD1597" w:rsidRPr="006567F0" w:rsidRDefault="00CD1597" w:rsidP="00CD1597">
      <w:pPr>
        <w:numPr>
          <w:ilvl w:val="0"/>
          <w:numId w:val="3"/>
        </w:numPr>
        <w:tabs>
          <w:tab w:val="left" w:pos="1024"/>
        </w:tabs>
        <w:kinsoku w:val="0"/>
        <w:overflowPunct w:val="0"/>
        <w:autoSpaceDE w:val="0"/>
        <w:autoSpaceDN w:val="0"/>
        <w:adjustRightInd w:val="0"/>
        <w:spacing w:after="0" w:line="240" w:lineRule="auto"/>
        <w:ind w:right="120" w:firstLine="566"/>
        <w:jc w:val="both"/>
        <w:rPr>
          <w:rFonts w:ascii="Times New Roman" w:hAnsi="Times New Roman" w:cs="Times New Roman"/>
          <w:sz w:val="24"/>
          <w:szCs w:val="24"/>
        </w:rPr>
      </w:pPr>
      <w:r w:rsidRPr="006567F0">
        <w:rPr>
          <w:rFonts w:ascii="Times New Roman" w:hAnsi="Times New Roman" w:cs="Times New Roman"/>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w:t>
      </w:r>
      <w:r w:rsidRPr="006567F0">
        <w:rPr>
          <w:rFonts w:ascii="Times New Roman" w:hAnsi="Times New Roman" w:cs="Times New Roman"/>
          <w:spacing w:val="-19"/>
          <w:sz w:val="24"/>
          <w:szCs w:val="24"/>
        </w:rPr>
        <w:t xml:space="preserve"> </w:t>
      </w:r>
      <w:r w:rsidRPr="006567F0">
        <w:rPr>
          <w:rFonts w:ascii="Times New Roman" w:hAnsi="Times New Roman" w:cs="Times New Roman"/>
          <w:sz w:val="24"/>
          <w:szCs w:val="24"/>
        </w:rPr>
        <w:t>поръчка.</w:t>
      </w:r>
    </w:p>
    <w:p w:rsidR="00CD1597" w:rsidRPr="006567F0" w:rsidRDefault="00CD1597" w:rsidP="00CD1597">
      <w:pPr>
        <w:kinsoku w:val="0"/>
        <w:overflowPunct w:val="0"/>
        <w:autoSpaceDE w:val="0"/>
        <w:autoSpaceDN w:val="0"/>
        <w:adjustRightInd w:val="0"/>
        <w:spacing w:after="0" w:line="240" w:lineRule="auto"/>
        <w:ind w:left="682"/>
        <w:rPr>
          <w:rFonts w:ascii="Times New Roman" w:hAnsi="Times New Roman" w:cs="Times New Roman"/>
          <w:sz w:val="24"/>
          <w:szCs w:val="24"/>
        </w:rPr>
      </w:pPr>
      <w:r w:rsidRPr="006567F0">
        <w:rPr>
          <w:rFonts w:ascii="Times New Roman" w:hAnsi="Times New Roman" w:cs="Times New Roman"/>
          <w:sz w:val="24"/>
          <w:szCs w:val="24"/>
        </w:rPr>
        <w:t>Възложителят не сключва договор, когато участникът, класиран на първо място:</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откаже да сключи</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договор;</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изпълни някое от гореизброените</w:t>
      </w:r>
      <w:r w:rsidRPr="006567F0">
        <w:rPr>
          <w:rFonts w:ascii="Times New Roman" w:hAnsi="Times New Roman" w:cs="Times New Roman"/>
          <w:spacing w:val="-3"/>
          <w:sz w:val="24"/>
          <w:szCs w:val="24"/>
        </w:rPr>
        <w:t xml:space="preserve"> </w:t>
      </w:r>
      <w:r w:rsidRPr="006567F0">
        <w:rPr>
          <w:rFonts w:ascii="Times New Roman" w:hAnsi="Times New Roman" w:cs="Times New Roman"/>
          <w:sz w:val="24"/>
          <w:szCs w:val="24"/>
        </w:rPr>
        <w:t>условия;</w:t>
      </w:r>
    </w:p>
    <w:p w:rsidR="00CD1597" w:rsidRPr="006567F0" w:rsidRDefault="00CD1597" w:rsidP="00CD1597">
      <w:pPr>
        <w:numPr>
          <w:ilvl w:val="0"/>
          <w:numId w:val="2"/>
        </w:numPr>
        <w:tabs>
          <w:tab w:val="left" w:pos="923"/>
        </w:tabs>
        <w:kinsoku w:val="0"/>
        <w:overflowPunct w:val="0"/>
        <w:autoSpaceDE w:val="0"/>
        <w:autoSpaceDN w:val="0"/>
        <w:adjustRightInd w:val="0"/>
        <w:spacing w:after="0" w:line="240" w:lineRule="auto"/>
        <w:rPr>
          <w:rFonts w:ascii="Times New Roman" w:hAnsi="Times New Roman" w:cs="Times New Roman"/>
          <w:sz w:val="24"/>
          <w:szCs w:val="24"/>
        </w:rPr>
      </w:pPr>
      <w:r w:rsidRPr="006567F0">
        <w:rPr>
          <w:rFonts w:ascii="Times New Roman" w:hAnsi="Times New Roman" w:cs="Times New Roman"/>
          <w:sz w:val="24"/>
          <w:szCs w:val="24"/>
        </w:rPr>
        <w:t>не докаже, че не са налице основания за отстраняване от</w:t>
      </w:r>
      <w:r w:rsidRPr="006567F0">
        <w:rPr>
          <w:rFonts w:ascii="Times New Roman" w:hAnsi="Times New Roman" w:cs="Times New Roman"/>
          <w:spacing w:val="-7"/>
          <w:sz w:val="24"/>
          <w:szCs w:val="24"/>
        </w:rPr>
        <w:t xml:space="preserve"> </w:t>
      </w:r>
      <w:r w:rsidRPr="006567F0">
        <w:rPr>
          <w:rFonts w:ascii="Times New Roman" w:hAnsi="Times New Roman" w:cs="Times New Roman"/>
          <w:sz w:val="24"/>
          <w:szCs w:val="24"/>
        </w:rPr>
        <w:t>процедурата.</w:t>
      </w:r>
    </w:p>
    <w:p w:rsidR="00CD1597" w:rsidRPr="006567F0" w:rsidRDefault="00CD1597" w:rsidP="00CD1597">
      <w:pPr>
        <w:kinsoku w:val="0"/>
        <w:overflowPunct w:val="0"/>
        <w:autoSpaceDE w:val="0"/>
        <w:autoSpaceDN w:val="0"/>
        <w:adjustRightInd w:val="0"/>
        <w:spacing w:after="0" w:line="240" w:lineRule="auto"/>
        <w:ind w:left="116" w:right="121" w:firstLine="566"/>
        <w:jc w:val="both"/>
        <w:rPr>
          <w:rFonts w:ascii="Times New Roman" w:hAnsi="Times New Roman" w:cs="Times New Roman"/>
          <w:sz w:val="24"/>
          <w:szCs w:val="24"/>
        </w:rPr>
      </w:pPr>
      <w:r w:rsidRPr="006567F0">
        <w:rPr>
          <w:rFonts w:ascii="Times New Roman" w:hAnsi="Times New Roman" w:cs="Times New Roman"/>
          <w:sz w:val="24"/>
          <w:szCs w:val="24"/>
        </w:rPr>
        <w:t>В тези случаи възложителят може да измени влязлото в сила решение в частта за определяне на изпълнител и с мотивирано решение да определи втория</w:t>
      </w:r>
      <w:r w:rsidRPr="006567F0">
        <w:rPr>
          <w:rFonts w:ascii="Times New Roman" w:hAnsi="Times New Roman" w:cs="Times New Roman"/>
          <w:spacing w:val="54"/>
          <w:sz w:val="24"/>
          <w:szCs w:val="24"/>
        </w:rPr>
        <w:t xml:space="preserve"> </w:t>
      </w:r>
      <w:r w:rsidRPr="006567F0">
        <w:rPr>
          <w:rFonts w:ascii="Times New Roman" w:hAnsi="Times New Roman" w:cs="Times New Roman"/>
          <w:sz w:val="24"/>
          <w:szCs w:val="24"/>
        </w:rPr>
        <w:t>класиран участник за изпълнител.</w:t>
      </w:r>
    </w:p>
    <w:p w:rsidR="00CD1597" w:rsidRPr="006567F0" w:rsidRDefault="00CD1597" w:rsidP="00CD1597">
      <w:pPr>
        <w:kinsoku w:val="0"/>
        <w:overflowPunct w:val="0"/>
        <w:autoSpaceDE w:val="0"/>
        <w:autoSpaceDN w:val="0"/>
        <w:adjustRightInd w:val="0"/>
        <w:spacing w:after="0" w:line="240" w:lineRule="auto"/>
        <w:ind w:left="116" w:right="120" w:firstLine="566"/>
        <w:jc w:val="both"/>
        <w:rPr>
          <w:rFonts w:ascii="Times New Roman" w:hAnsi="Times New Roman" w:cs="Times New Roman"/>
          <w:sz w:val="24"/>
          <w:szCs w:val="24"/>
        </w:rPr>
      </w:pPr>
      <w:r w:rsidRPr="006567F0">
        <w:rPr>
          <w:rFonts w:ascii="Times New Roman" w:hAnsi="Times New Roman" w:cs="Times New Roman"/>
          <w:sz w:val="24"/>
          <w:szCs w:val="24"/>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D1597" w:rsidRPr="006567F0" w:rsidRDefault="00CD1597" w:rsidP="00CD1597">
      <w:pPr>
        <w:kinsoku w:val="0"/>
        <w:overflowPunct w:val="0"/>
        <w:autoSpaceDE w:val="0"/>
        <w:autoSpaceDN w:val="0"/>
        <w:adjustRightInd w:val="0"/>
        <w:spacing w:after="0" w:line="240" w:lineRule="auto"/>
        <w:ind w:left="116" w:right="117" w:firstLine="566"/>
        <w:jc w:val="both"/>
        <w:rPr>
          <w:rFonts w:ascii="Times New Roman" w:hAnsi="Times New Roman" w:cs="Times New Roman"/>
          <w:sz w:val="24"/>
          <w:szCs w:val="24"/>
        </w:rPr>
      </w:pPr>
      <w:r w:rsidRPr="006567F0">
        <w:rPr>
          <w:rFonts w:ascii="Times New Roman" w:hAnsi="Times New Roman" w:cs="Times New Roman"/>
          <w:sz w:val="24"/>
          <w:szCs w:val="24"/>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CD1597" w:rsidRPr="006567F0" w:rsidRDefault="00CD1597" w:rsidP="00CD1597">
      <w:pPr>
        <w:kinsoku w:val="0"/>
        <w:overflowPunct w:val="0"/>
        <w:autoSpaceDE w:val="0"/>
        <w:autoSpaceDN w:val="0"/>
        <w:adjustRightInd w:val="0"/>
        <w:spacing w:after="0" w:line="240" w:lineRule="auto"/>
        <w:rPr>
          <w:rFonts w:ascii="Times New Roman" w:hAnsi="Times New Roman" w:cs="Times New Roman"/>
          <w:sz w:val="24"/>
          <w:szCs w:val="24"/>
        </w:rPr>
      </w:pPr>
    </w:p>
    <w:p w:rsidR="00CD1597" w:rsidRPr="006567F0" w:rsidRDefault="00CD1597" w:rsidP="00CD1597">
      <w:pPr>
        <w:kinsoku w:val="0"/>
        <w:overflowPunct w:val="0"/>
        <w:autoSpaceDE w:val="0"/>
        <w:autoSpaceDN w:val="0"/>
        <w:adjustRightInd w:val="0"/>
        <w:spacing w:after="0" w:line="254" w:lineRule="exact"/>
        <w:ind w:left="606"/>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 ДРУГА ИНФОРМАЦИЯ</w:t>
      </w:r>
    </w:p>
    <w:p w:rsidR="00CD1597" w:rsidRPr="006567F0" w:rsidRDefault="00CD1597" w:rsidP="00CD1597">
      <w:pPr>
        <w:kinsoku w:val="0"/>
        <w:overflowPunct w:val="0"/>
        <w:autoSpaceDE w:val="0"/>
        <w:autoSpaceDN w:val="0"/>
        <w:adjustRightInd w:val="0"/>
        <w:spacing w:after="0" w:line="240" w:lineRule="auto"/>
        <w:ind w:left="39" w:right="111" w:firstLine="566"/>
        <w:jc w:val="both"/>
        <w:rPr>
          <w:rFonts w:ascii="Times New Roman" w:hAnsi="Times New Roman" w:cs="Times New Roman"/>
          <w:sz w:val="24"/>
          <w:szCs w:val="24"/>
        </w:rPr>
      </w:pPr>
      <w:r w:rsidRPr="006567F0">
        <w:rPr>
          <w:rFonts w:ascii="Times New Roman" w:hAnsi="Times New Roman" w:cs="Times New Roman"/>
          <w:sz w:val="24"/>
          <w:szCs w:val="24"/>
        </w:rPr>
        <w:t xml:space="preserve">Участниците са длъжни да уведомяват възложителя за всички промени в декларираните обстоятелства, писмено в 3-дневен срок от настъпването на съответната промяна. Банковата сметка на Община </w:t>
      </w:r>
      <w:r w:rsidR="00C0583B" w:rsidRPr="006567F0">
        <w:rPr>
          <w:rFonts w:ascii="Times New Roman" w:hAnsi="Times New Roman" w:cs="Times New Roman"/>
          <w:sz w:val="24"/>
          <w:szCs w:val="24"/>
        </w:rPr>
        <w:t>Русе</w:t>
      </w:r>
      <w:r w:rsidRPr="006567F0">
        <w:rPr>
          <w:rFonts w:ascii="Times New Roman" w:hAnsi="Times New Roman" w:cs="Times New Roman"/>
          <w:sz w:val="24"/>
          <w:szCs w:val="24"/>
        </w:rPr>
        <w:t>, по която може да бъде внесена гаранцията за изпълнение по чл. 111, ал. 5, т. 1 от ЗОП, е както следва:</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lastRenderedPageBreak/>
        <w:t>ТБ Инвестбанк АД, Клон Русе</w:t>
      </w:r>
    </w:p>
    <w:p w:rsidR="00C0583B" w:rsidRPr="006567F0" w:rsidRDefault="00C0583B" w:rsidP="00C0583B">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IBAN: BG37 IORT 7379 3300 0300 00 BIC: IORTBGSF</w:t>
      </w:r>
    </w:p>
    <w:p w:rsidR="00CD1597" w:rsidRPr="006567F0" w:rsidRDefault="00CD1597" w:rsidP="00CD1597">
      <w:pPr>
        <w:kinsoku w:val="0"/>
        <w:overflowPunct w:val="0"/>
        <w:autoSpaceDE w:val="0"/>
        <w:autoSpaceDN w:val="0"/>
        <w:adjustRightInd w:val="0"/>
        <w:spacing w:after="0" w:line="240" w:lineRule="auto"/>
        <w:ind w:left="39" w:right="118" w:firstLine="566"/>
        <w:jc w:val="both"/>
        <w:rPr>
          <w:rFonts w:ascii="Times New Roman" w:hAnsi="Times New Roman" w:cs="Times New Roman"/>
          <w:sz w:val="24"/>
          <w:szCs w:val="24"/>
        </w:rPr>
      </w:pPr>
      <w:r w:rsidRPr="006567F0">
        <w:rPr>
          <w:rFonts w:ascii="Times New Roman" w:hAnsi="Times New Roman" w:cs="Times New Roman"/>
          <w:sz w:val="24"/>
          <w:szCs w:val="24"/>
        </w:rPr>
        <w:t>За неуредените в настоящата документация въпроси, се прилагат разпоредбите на Закона за обществени поръчки, Правилника за прилагане на Закона за обществените поръчки, Търговския закон, Закона за задълженията и договорите, както и приложимите национални и международни нормативни актове, съобразно предмета на поръчката.</w:t>
      </w:r>
    </w:p>
    <w:p w:rsidR="00076B14" w:rsidRPr="006567F0" w:rsidRDefault="00076B14"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p>
    <w:p w:rsidR="00CD1597" w:rsidRPr="006567F0" w:rsidRDefault="00CD1597" w:rsidP="00076B14">
      <w:pPr>
        <w:kinsoku w:val="0"/>
        <w:overflowPunct w:val="0"/>
        <w:autoSpaceDE w:val="0"/>
        <w:autoSpaceDN w:val="0"/>
        <w:adjustRightInd w:val="0"/>
        <w:spacing w:after="0" w:line="253" w:lineRule="exact"/>
        <w:ind w:left="40" w:firstLine="565"/>
        <w:outlineLvl w:val="0"/>
        <w:rPr>
          <w:rFonts w:ascii="Times New Roman" w:hAnsi="Times New Roman" w:cs="Times New Roman"/>
          <w:b/>
          <w:bCs/>
          <w:sz w:val="24"/>
          <w:szCs w:val="24"/>
        </w:rPr>
      </w:pPr>
      <w:r w:rsidRPr="006567F0">
        <w:rPr>
          <w:rFonts w:ascii="Times New Roman" w:hAnsi="Times New Roman" w:cs="Times New Roman"/>
          <w:b/>
          <w:bCs/>
          <w:sz w:val="24"/>
          <w:szCs w:val="24"/>
        </w:rPr>
        <w:t>Х</w:t>
      </w:r>
      <w:r w:rsidR="0053396F" w:rsidRPr="006567F0">
        <w:rPr>
          <w:rFonts w:ascii="Times New Roman" w:hAnsi="Times New Roman" w:cs="Times New Roman"/>
          <w:b/>
          <w:bCs/>
          <w:sz w:val="24"/>
          <w:szCs w:val="24"/>
        </w:rPr>
        <w:t>II</w:t>
      </w:r>
      <w:r w:rsidRPr="006567F0">
        <w:rPr>
          <w:rFonts w:ascii="Times New Roman" w:hAnsi="Times New Roman" w:cs="Times New Roman"/>
          <w:b/>
          <w:bCs/>
          <w:sz w:val="24"/>
          <w:szCs w:val="24"/>
        </w:rPr>
        <w:t>І. ПРИЛОЖЕНИЯ:</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2" w:lineRule="exact"/>
        <w:rPr>
          <w:rFonts w:ascii="Times New Roman" w:hAnsi="Times New Roman" w:cs="Times New Roman"/>
          <w:sz w:val="24"/>
          <w:szCs w:val="24"/>
        </w:rPr>
      </w:pPr>
      <w:r w:rsidRPr="006567F0">
        <w:rPr>
          <w:rFonts w:ascii="Times New Roman" w:hAnsi="Times New Roman" w:cs="Times New Roman"/>
          <w:sz w:val="24"/>
          <w:szCs w:val="24"/>
        </w:rPr>
        <w:t>Образец</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ЕЕДОП</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Техническо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after="0" w:line="293" w:lineRule="exact"/>
        <w:rPr>
          <w:rFonts w:ascii="Times New Roman" w:hAnsi="Times New Roman" w:cs="Times New Roman"/>
          <w:sz w:val="24"/>
          <w:szCs w:val="24"/>
        </w:rPr>
      </w:pPr>
      <w:r w:rsidRPr="006567F0">
        <w:rPr>
          <w:rFonts w:ascii="Times New Roman" w:hAnsi="Times New Roman" w:cs="Times New Roman"/>
          <w:sz w:val="24"/>
          <w:szCs w:val="24"/>
        </w:rPr>
        <w:t>Образец на Ценово</w:t>
      </w:r>
      <w:r w:rsidRPr="006567F0">
        <w:rPr>
          <w:rFonts w:ascii="Times New Roman" w:hAnsi="Times New Roman" w:cs="Times New Roman"/>
          <w:spacing w:val="-1"/>
          <w:sz w:val="24"/>
          <w:szCs w:val="24"/>
        </w:rPr>
        <w:t xml:space="preserve"> </w:t>
      </w:r>
      <w:r w:rsidRPr="006567F0">
        <w:rPr>
          <w:rFonts w:ascii="Times New Roman" w:hAnsi="Times New Roman" w:cs="Times New Roman"/>
          <w:sz w:val="24"/>
          <w:szCs w:val="24"/>
        </w:rPr>
        <w:t>предложение</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Техническ</w:t>
      </w:r>
      <w:r w:rsidR="00F1492D" w:rsidRPr="006567F0">
        <w:rPr>
          <w:rFonts w:ascii="Times New Roman" w:hAnsi="Times New Roman" w:cs="Times New Roman"/>
          <w:sz w:val="24"/>
          <w:szCs w:val="24"/>
        </w:rPr>
        <w:t>а</w:t>
      </w:r>
      <w:r w:rsidRPr="006567F0">
        <w:rPr>
          <w:rFonts w:ascii="Times New Roman" w:hAnsi="Times New Roman" w:cs="Times New Roman"/>
          <w:sz w:val="24"/>
          <w:szCs w:val="24"/>
        </w:rPr>
        <w:t xml:space="preserve"> спецификаци</w:t>
      </w:r>
      <w:r w:rsidR="00F1492D" w:rsidRPr="006567F0">
        <w:rPr>
          <w:rFonts w:ascii="Times New Roman" w:hAnsi="Times New Roman" w:cs="Times New Roman"/>
          <w:sz w:val="24"/>
          <w:szCs w:val="24"/>
        </w:rPr>
        <w:t>я</w:t>
      </w:r>
    </w:p>
    <w:p w:rsidR="00F1492D" w:rsidRPr="006567F0" w:rsidRDefault="00F1492D"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Методика за оценка</w:t>
      </w:r>
    </w:p>
    <w:p w:rsidR="00CD1597" w:rsidRPr="006567F0" w:rsidRDefault="00CD1597" w:rsidP="00CD1597">
      <w:pPr>
        <w:numPr>
          <w:ilvl w:val="0"/>
          <w:numId w:val="1"/>
        </w:numPr>
        <w:tabs>
          <w:tab w:val="left" w:pos="1403"/>
        </w:tabs>
        <w:kinsoku w:val="0"/>
        <w:overflowPunct w:val="0"/>
        <w:autoSpaceDE w:val="0"/>
        <w:autoSpaceDN w:val="0"/>
        <w:adjustRightInd w:val="0"/>
        <w:spacing w:before="1" w:after="0" w:line="293" w:lineRule="exact"/>
        <w:rPr>
          <w:rFonts w:ascii="Times New Roman" w:hAnsi="Times New Roman" w:cs="Times New Roman"/>
          <w:sz w:val="24"/>
          <w:szCs w:val="24"/>
        </w:rPr>
      </w:pPr>
      <w:r w:rsidRPr="006567F0">
        <w:rPr>
          <w:rFonts w:ascii="Times New Roman" w:hAnsi="Times New Roman" w:cs="Times New Roman"/>
          <w:sz w:val="24"/>
          <w:szCs w:val="24"/>
        </w:rPr>
        <w:t>Проект на договор</w:t>
      </w:r>
    </w:p>
    <w:p w:rsidR="00555A5E" w:rsidRPr="006567F0" w:rsidRDefault="00555A5E" w:rsidP="00076B14">
      <w:pPr>
        <w:jc w:val="both"/>
        <w:rPr>
          <w:rFonts w:ascii="Times New Roman" w:hAnsi="Times New Roman" w:cs="Times New Roman"/>
          <w:i/>
          <w:sz w:val="24"/>
          <w:szCs w:val="24"/>
        </w:rPr>
      </w:pPr>
    </w:p>
    <w:p w:rsidR="00076B14" w:rsidRPr="006567F0" w:rsidRDefault="00076B14" w:rsidP="00076B14">
      <w:pPr>
        <w:jc w:val="both"/>
        <w:rPr>
          <w:rFonts w:ascii="Times New Roman" w:hAnsi="Times New Roman" w:cs="Times New Roman"/>
          <w:i/>
          <w:sz w:val="24"/>
          <w:szCs w:val="24"/>
        </w:rPr>
      </w:pPr>
      <w:r w:rsidRPr="006567F0">
        <w:rPr>
          <w:rFonts w:ascii="Times New Roman" w:hAnsi="Times New Roman" w:cs="Times New Roman"/>
          <w:i/>
          <w:sz w:val="24"/>
          <w:szCs w:val="24"/>
          <w:lang w:val="en-US"/>
        </w:rPr>
        <w:t>*</w:t>
      </w:r>
      <w:r w:rsidRPr="006567F0">
        <w:rPr>
          <w:rFonts w:ascii="Times New Roman" w:hAnsi="Times New Roman" w:cs="Times New Roman"/>
          <w:i/>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1. Решение за откриване  на обществена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 xml:space="preserve">2. Обявление за обществената поръчка </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3. Технически спецификации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4. Указания за участие и подготовка на офертата</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5. Проект на договор</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6. Образци</w:t>
      </w:r>
    </w:p>
    <w:p w:rsidR="00076B14" w:rsidRPr="006567F0" w:rsidRDefault="00076B14" w:rsidP="00555A5E">
      <w:pPr>
        <w:pStyle w:val="aa"/>
        <w:rPr>
          <w:rFonts w:ascii="Times New Roman" w:hAnsi="Times New Roman" w:cs="Times New Roman"/>
          <w:i/>
          <w:sz w:val="24"/>
          <w:szCs w:val="24"/>
        </w:rPr>
      </w:pPr>
      <w:r w:rsidRPr="006567F0">
        <w:rPr>
          <w:rFonts w:ascii="Times New Roman" w:hAnsi="Times New Roman" w:cs="Times New Roman"/>
          <w:i/>
          <w:sz w:val="24"/>
          <w:szCs w:val="24"/>
        </w:rPr>
        <w:t>Документът с най-висок приоритет е посочен на първо място.</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80492E" w:rsidRPr="006567F0" w:rsidRDefault="0080492E" w:rsidP="0080492E">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ОБРАЗЕЦ № </w:t>
      </w:r>
      <w:r w:rsidRPr="006567F0">
        <w:rPr>
          <w:rFonts w:ascii="Times New Roman" w:eastAsia="Times New Roman" w:hAnsi="Times New Roman" w:cs="Times New Roman"/>
          <w:b/>
          <w:sz w:val="24"/>
          <w:szCs w:val="24"/>
        </w:rPr>
        <w:t xml:space="preserve">1 </w:t>
      </w:r>
      <w:r w:rsidR="00E23064" w:rsidRPr="006567F0">
        <w:rPr>
          <w:rFonts w:ascii="Times New Roman" w:eastAsia="Times New Roman" w:hAnsi="Times New Roman" w:cs="Times New Roman"/>
          <w:b/>
          <w:sz w:val="24"/>
          <w:szCs w:val="24"/>
        </w:rPr>
        <w:t>–</w:t>
      </w:r>
      <w:r w:rsidRPr="006567F0">
        <w:rPr>
          <w:rFonts w:ascii="Times New Roman" w:eastAsia="Times New Roman" w:hAnsi="Times New Roman" w:cs="Times New Roman"/>
          <w:b/>
          <w:sz w:val="24"/>
          <w:szCs w:val="24"/>
        </w:rPr>
        <w:t xml:space="preserve"> ПРИЛОЖЕН</w:t>
      </w:r>
      <w:r w:rsidR="00E23064" w:rsidRPr="006567F0">
        <w:rPr>
          <w:rFonts w:ascii="Times New Roman" w:eastAsia="Times New Roman" w:hAnsi="Times New Roman" w:cs="Times New Roman"/>
          <w:b/>
          <w:sz w:val="24"/>
          <w:szCs w:val="24"/>
        </w:rPr>
        <w:t xml:space="preserve"> ОТДЕЛНО ЕЕДОП /</w:t>
      </w:r>
      <w:r w:rsidR="00146E15" w:rsidRPr="006567F0">
        <w:rPr>
          <w:rFonts w:ascii="Times New Roman" w:eastAsia="Times New Roman" w:hAnsi="Times New Roman" w:cs="Times New Roman"/>
          <w:b/>
          <w:sz w:val="24"/>
          <w:szCs w:val="24"/>
        </w:rPr>
        <w:t xml:space="preserve">файл - </w:t>
      </w:r>
      <w:proofErr w:type="spellStart"/>
      <w:r w:rsidR="00E23064" w:rsidRPr="006567F0">
        <w:rPr>
          <w:rFonts w:ascii="Times New Roman" w:hAnsi="Times New Roman" w:cs="Times New Roman"/>
          <w:b/>
          <w:sz w:val="24"/>
          <w:szCs w:val="24"/>
        </w:rPr>
        <w:t>espd-request</w:t>
      </w:r>
      <w:proofErr w:type="spellEnd"/>
      <w:r w:rsidR="00E23064" w:rsidRPr="006567F0">
        <w:rPr>
          <w:rFonts w:ascii="Times New Roman" w:hAnsi="Times New Roman" w:cs="Times New Roman"/>
          <w:b/>
          <w:sz w:val="24"/>
          <w:szCs w:val="24"/>
        </w:rPr>
        <w:t>.xml</w:t>
      </w:r>
      <w:r w:rsidR="00E23064" w:rsidRPr="006567F0">
        <w:rPr>
          <w:rFonts w:ascii="Times New Roman" w:hAnsi="Times New Roman" w:cs="Times New Roman"/>
          <w:sz w:val="24"/>
          <w:szCs w:val="24"/>
        </w:rPr>
        <w:t>/</w:t>
      </w: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E23064" w:rsidRPr="006567F0" w:rsidRDefault="00E23064"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rPr>
      </w:pPr>
    </w:p>
    <w:p w:rsidR="00137A02" w:rsidRPr="006567F0" w:rsidRDefault="00137A02" w:rsidP="00E23064">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 xml:space="preserve">ОБРАЗЕЦ № </w:t>
      </w:r>
      <w:r w:rsidR="00C54BAD" w:rsidRPr="006567F0">
        <w:rPr>
          <w:rFonts w:ascii="Times New Roman" w:eastAsia="Times New Roman" w:hAnsi="Times New Roman" w:cs="Times New Roman"/>
          <w:b/>
          <w:sz w:val="24"/>
          <w:szCs w:val="24"/>
        </w:rPr>
        <w:t>2</w:t>
      </w:r>
    </w:p>
    <w:p w:rsidR="00137A02" w:rsidRPr="00965203"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10"/>
          <w:szCs w:val="10"/>
          <w:lang w:val="en-US"/>
        </w:rPr>
      </w:pPr>
    </w:p>
    <w:p w:rsidR="00137A02" w:rsidRPr="006567F0" w:rsidRDefault="00137A02" w:rsidP="00137A0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 xml:space="preserve">ТЕХНИЧЕСКО ПРЕДЛОЖЕНИЕ ЗА ИЗПЪЛНЕНИЕ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rPr>
      </w:pPr>
      <w:proofErr w:type="spellStart"/>
      <w:proofErr w:type="gram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gramEnd"/>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lastRenderedPageBreak/>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sz w:val="24"/>
          <w:szCs w:val="24"/>
          <w:lang w:val="en-US"/>
        </w:rPr>
        <w:t>и</w:t>
      </w:r>
      <w:proofErr w:type="gramEnd"/>
      <w:r w:rsidRPr="006567F0">
        <w:rPr>
          <w:rFonts w:ascii="Times New Roman" w:eastAsia="Times New Roman" w:hAnsi="Times New Roman" w:cs="Times New Roman"/>
          <w:sz w:val="24"/>
          <w:szCs w:val="24"/>
          <w:lang w:val="en-US"/>
        </w:rPr>
        <w:t xml:space="preserve"> подписано.....................................................................................................................................</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sz w:val="24"/>
          <w:szCs w:val="24"/>
          <w:lang w:val="en-US"/>
        </w:rPr>
        <w:t>в</w:t>
      </w:r>
      <w:proofErr w:type="gram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качеството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му</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jc w:val="center"/>
        <w:rPr>
          <w:rFonts w:ascii="Times New Roman" w:eastAsia="Times New Roman" w:hAnsi="Times New Roman" w:cs="Times New Roman"/>
          <w:i/>
          <w:sz w:val="24"/>
          <w:szCs w:val="24"/>
          <w:lang w:val="en-US"/>
        </w:rPr>
      </w:pPr>
    </w:p>
    <w:p w:rsidR="00137A02" w:rsidRPr="006567F0" w:rsidRDefault="00137A02" w:rsidP="00137A02">
      <w:pPr>
        <w:shd w:val="clear" w:color="auto" w:fill="FFFFFF"/>
        <w:spacing w:after="120"/>
        <w:ind w:firstLine="720"/>
        <w:outlineLvl w:val="0"/>
        <w:rPr>
          <w:rFonts w:ascii="Times New Roman" w:eastAsia="Times New Roman" w:hAnsi="Times New Roman" w:cs="Times New Roman"/>
          <w:b/>
          <w:bCs/>
          <w:sz w:val="24"/>
          <w:szCs w:val="24"/>
          <w:lang w:eastAsia="bg-BG"/>
        </w:rPr>
      </w:pPr>
      <w:r w:rsidRPr="006567F0">
        <w:rPr>
          <w:rFonts w:ascii="Times New Roman" w:eastAsia="Times New Roman" w:hAnsi="Times New Roman" w:cs="Times New Roman"/>
          <w:b/>
          <w:bCs/>
          <w:sz w:val="24"/>
          <w:szCs w:val="24"/>
          <w:lang w:eastAsia="bg-BG"/>
        </w:rPr>
        <w:t>УВАЖАЕМИ ДАМИ И ГОСПОДА,</w:t>
      </w:r>
    </w:p>
    <w:p w:rsidR="00137A02" w:rsidRPr="00D76E66"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1.</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запознаване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всички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документи</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образци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които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с </w:t>
      </w:r>
      <w:proofErr w:type="spellStart"/>
      <w:r w:rsidRPr="006567F0">
        <w:rPr>
          <w:rFonts w:ascii="Times New Roman" w:eastAsia="Times New Roman" w:hAnsi="Times New Roman" w:cs="Times New Roman"/>
          <w:sz w:val="24"/>
          <w:szCs w:val="24"/>
          <w:lang w:val="en-US"/>
        </w:rPr>
        <w:t>настоящото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удостоверявам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и </w:t>
      </w:r>
      <w:proofErr w:type="spellStart"/>
      <w:r w:rsidRPr="006567F0">
        <w:rPr>
          <w:rFonts w:ascii="Times New Roman" w:eastAsia="Times New Roman" w:hAnsi="Times New Roman" w:cs="Times New Roman"/>
          <w:sz w:val="24"/>
          <w:szCs w:val="24"/>
          <w:lang w:val="en-US"/>
        </w:rPr>
        <w:t>потвърждавам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представляваният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мен/</w:t>
      </w:r>
      <w:proofErr w:type="spellStart"/>
      <w:r w:rsidRPr="006567F0">
        <w:rPr>
          <w:rFonts w:ascii="Times New Roman" w:eastAsia="Times New Roman" w:hAnsi="Times New Roman" w:cs="Times New Roman"/>
          <w:sz w:val="24"/>
          <w:szCs w:val="24"/>
          <w:lang w:val="en-US"/>
        </w:rPr>
        <w:t>нас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отговаря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изискванията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посочени</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предмет</w:t>
      </w:r>
      <w:proofErr w:type="spellEnd"/>
      <w:r w:rsidRPr="006567F0">
        <w:rPr>
          <w:rFonts w:ascii="Times New Roman" w:eastAsia="Times New Roman" w:hAnsi="Times New Roman" w:cs="Times New Roman"/>
          <w:sz w:val="24"/>
          <w:szCs w:val="24"/>
        </w:rPr>
        <w:t xml:space="preserve">: </w:t>
      </w:r>
      <w:r w:rsidR="000D4F84" w:rsidRPr="00673C3B">
        <w:rPr>
          <w:rFonts w:ascii="Times New Roman" w:eastAsia="Times New Roman" w:hAnsi="Times New Roman" w:cs="Times New Roman"/>
          <w:sz w:val="24"/>
          <w:szCs w:val="24"/>
          <w:lang w:val="en-US" w:eastAsia="bg-BG"/>
        </w:rPr>
        <w:t>“</w:t>
      </w:r>
      <w:r w:rsidR="000D4F84" w:rsidRPr="00673C3B">
        <w:rPr>
          <w:rFonts w:ascii="Times New Roman" w:hAnsi="Times New Roman" w:cs="Times New Roman"/>
          <w:sz w:val="24"/>
          <w:szCs w:val="24"/>
        </w:rPr>
        <w:t xml:space="preserve">Изпълнение на строителни и монтажни работи на обект </w:t>
      </w:r>
      <w:r w:rsidR="000D4F84" w:rsidRPr="00673C3B">
        <w:rPr>
          <w:rFonts w:ascii="Times New Roman" w:hAnsi="Times New Roman" w:cs="Times New Roman"/>
          <w:b/>
          <w:sz w:val="24"/>
          <w:szCs w:val="24"/>
        </w:rPr>
        <w:t>“Изграждане на дъждовна канализация в района на кръстовището на ул. „България“ и ул. „Стефан Караджа“, в гр. Мартен, за отводняване на общински терени застрашаващи жилищни домове от наводняване”</w:t>
      </w:r>
      <w:r w:rsidR="000D4F84" w:rsidRPr="00673C3B">
        <w:rPr>
          <w:rFonts w:ascii="Times New Roman" w:hAnsi="Times New Roman" w:cs="Times New Roman"/>
          <w:sz w:val="24"/>
          <w:szCs w:val="24"/>
        </w:rPr>
        <w:t xml:space="preserve"> </w:t>
      </w:r>
      <w:r w:rsidR="000D4F84" w:rsidRPr="00673C3B">
        <w:rPr>
          <w:rFonts w:ascii="Times New Roman" w:eastAsia="Times New Roman" w:hAnsi="Times New Roman" w:cs="Times New Roman"/>
          <w:sz w:val="24"/>
          <w:szCs w:val="24"/>
          <w:lang w:eastAsia="bg-BG"/>
        </w:rPr>
        <w:t xml:space="preserve"> </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2.</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посредством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Профила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купувача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запознат</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и с </w:t>
      </w:r>
      <w:proofErr w:type="spellStart"/>
      <w:r w:rsidRPr="006567F0">
        <w:rPr>
          <w:rFonts w:ascii="Times New Roman" w:eastAsia="Times New Roman" w:hAnsi="Times New Roman" w:cs="Times New Roman"/>
          <w:sz w:val="24"/>
          <w:szCs w:val="24"/>
          <w:lang w:val="en-US"/>
        </w:rPr>
        <w:t>указанията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w:t>
      </w:r>
      <w:proofErr w:type="spellEnd"/>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sz w:val="24"/>
          <w:szCs w:val="24"/>
          <w:lang w:val="en-US"/>
        </w:rPr>
        <w:t>Съглас</w:t>
      </w:r>
      <w:r w:rsidRPr="006567F0">
        <w:rPr>
          <w:rFonts w:ascii="Times New Roman" w:eastAsia="Times New Roman" w:hAnsi="Times New Roman" w:cs="Times New Roman"/>
          <w:sz w:val="24"/>
          <w:szCs w:val="24"/>
        </w:rPr>
        <w:t>ен</w:t>
      </w:r>
      <w:proofErr w:type="spellEnd"/>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r w:rsidRPr="006567F0">
        <w:rPr>
          <w:rFonts w:ascii="Times New Roman" w:eastAsia="Times New Roman" w:hAnsi="Times New Roman" w:cs="Times New Roman"/>
          <w:sz w:val="24"/>
          <w:szCs w:val="24"/>
        </w:rPr>
        <w:t>съм/</w:t>
      </w:r>
      <w:proofErr w:type="spellStart"/>
      <w:r w:rsidRPr="006567F0">
        <w:rPr>
          <w:rFonts w:ascii="Times New Roman" w:eastAsia="Times New Roman" w:hAnsi="Times New Roman" w:cs="Times New Roman"/>
          <w:sz w:val="24"/>
          <w:szCs w:val="24"/>
          <w:lang w:val="en-US"/>
        </w:rPr>
        <w:t>сме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поставените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Вас</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ги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ind w:firstLine="708"/>
        <w:jc w:val="both"/>
        <w:outlineLvl w:val="0"/>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rPr>
        <w:t xml:space="preserve">3.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/е, че сме з</w:t>
      </w:r>
      <w:proofErr w:type="spellStart"/>
      <w:r w:rsidRPr="006567F0">
        <w:rPr>
          <w:rFonts w:ascii="Times New Roman" w:eastAsia="Times New Roman" w:hAnsi="Times New Roman" w:cs="Times New Roman"/>
          <w:sz w:val="24"/>
          <w:szCs w:val="24"/>
          <w:lang w:val="en-US"/>
        </w:rPr>
        <w:t>апознат</w:t>
      </w:r>
      <w:proofErr w:type="spellEnd"/>
      <w:r w:rsidRPr="006567F0">
        <w:rPr>
          <w:rFonts w:ascii="Times New Roman" w:eastAsia="Times New Roman" w:hAnsi="Times New Roman" w:cs="Times New Roman"/>
          <w:sz w:val="24"/>
          <w:szCs w:val="24"/>
        </w:rPr>
        <w:t>и</w:t>
      </w:r>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възлагане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обществената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поръчка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приемам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го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без</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възражения</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ако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участникът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когото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представлявам</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ще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сключа</w:t>
      </w:r>
      <w:proofErr w:type="spellEnd"/>
      <w:r w:rsidRPr="006567F0">
        <w:rPr>
          <w:rFonts w:ascii="Times New Roman" w:eastAsia="Times New Roman" w:hAnsi="Times New Roman" w:cs="Times New Roman"/>
          <w:sz w:val="24"/>
          <w:szCs w:val="24"/>
        </w:rPr>
        <w:t>/им</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договора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изцяло</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 </w:t>
      </w:r>
      <w:proofErr w:type="spellStart"/>
      <w:r w:rsidRPr="006567F0">
        <w:rPr>
          <w:rFonts w:ascii="Times New Roman" w:eastAsia="Times New Roman" w:hAnsi="Times New Roman" w:cs="Times New Roman"/>
          <w:sz w:val="24"/>
          <w:szCs w:val="24"/>
          <w:lang w:val="en-US"/>
        </w:rPr>
        <w:t>проекта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приложен</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към</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законоустановения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 xml:space="preserve">4. </w:t>
      </w:r>
      <w:r w:rsidRPr="006567F0">
        <w:rPr>
          <w:rFonts w:ascii="Times New Roman" w:eastAsia="Times New Roman" w:hAnsi="Times New Roman" w:cs="Times New Roman"/>
          <w:sz w:val="24"/>
          <w:szCs w:val="24"/>
          <w:lang w:val="en-US"/>
        </w:rPr>
        <w:t xml:space="preserve">С </w:t>
      </w:r>
      <w:proofErr w:type="spellStart"/>
      <w:r w:rsidRPr="006567F0">
        <w:rPr>
          <w:rFonts w:ascii="Times New Roman" w:eastAsia="Times New Roman" w:hAnsi="Times New Roman" w:cs="Times New Roman"/>
          <w:sz w:val="24"/>
          <w:szCs w:val="24"/>
          <w:lang w:val="en-US"/>
        </w:rPr>
        <w:t>подаване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настоящата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декларирам</w:t>
      </w:r>
      <w:proofErr w:type="spellEnd"/>
      <w:r w:rsidRPr="006567F0">
        <w:rPr>
          <w:rFonts w:ascii="Times New Roman" w:eastAsia="Times New Roman" w:hAnsi="Times New Roman" w:cs="Times New Roman"/>
          <w:sz w:val="24"/>
          <w:szCs w:val="24"/>
        </w:rPr>
        <w:t>/</w:t>
      </w:r>
      <w:r w:rsidRPr="006567F0">
        <w:rPr>
          <w:rFonts w:ascii="Times New Roman" w:eastAsia="Times New Roman" w:hAnsi="Times New Roman" w:cs="Times New Roman"/>
          <w:sz w:val="24"/>
          <w:szCs w:val="24"/>
          <w:lang w:val="en-US"/>
        </w:rPr>
        <w:t xml:space="preserve">е, </w:t>
      </w:r>
      <w:proofErr w:type="spellStart"/>
      <w:r w:rsidRPr="006567F0">
        <w:rPr>
          <w:rFonts w:ascii="Times New Roman" w:eastAsia="Times New Roman" w:hAnsi="Times New Roman" w:cs="Times New Roman"/>
          <w:sz w:val="24"/>
          <w:szCs w:val="24"/>
          <w:lang w:val="en-US"/>
        </w:rPr>
        <w:t>че</w:t>
      </w:r>
      <w:proofErr w:type="spellEnd"/>
      <w:r w:rsidRPr="006567F0">
        <w:rPr>
          <w:rFonts w:ascii="Times New Roman" w:eastAsia="Times New Roman" w:hAnsi="Times New Roman" w:cs="Times New Roman"/>
          <w:sz w:val="24"/>
          <w:szCs w:val="24"/>
          <w:lang w:val="en-US"/>
        </w:rPr>
        <w:t xml:space="preserve"> с</w:t>
      </w:r>
      <w:proofErr w:type="spellStart"/>
      <w:r w:rsidRPr="006567F0">
        <w:rPr>
          <w:rFonts w:ascii="Times New Roman" w:eastAsia="Times New Roman" w:hAnsi="Times New Roman" w:cs="Times New Roman"/>
          <w:sz w:val="24"/>
          <w:szCs w:val="24"/>
        </w:rPr>
        <w:t>ъм</w:t>
      </w:r>
      <w:proofErr w:type="spellEnd"/>
      <w:r w:rsidRPr="006567F0">
        <w:rPr>
          <w:rFonts w:ascii="Times New Roman" w:eastAsia="Times New Roman" w:hAnsi="Times New Roman" w:cs="Times New Roman"/>
          <w:sz w:val="24"/>
          <w:szCs w:val="24"/>
        </w:rPr>
        <w:t>/с</w:t>
      </w:r>
      <w:proofErr w:type="spellStart"/>
      <w:r w:rsidRPr="006567F0">
        <w:rPr>
          <w:rFonts w:ascii="Times New Roman" w:eastAsia="Times New Roman" w:hAnsi="Times New Roman" w:cs="Times New Roman"/>
          <w:sz w:val="24"/>
          <w:szCs w:val="24"/>
          <w:lang w:val="en-US"/>
        </w:rPr>
        <w:t>ме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съглас</w:t>
      </w:r>
      <w:proofErr w:type="spellEnd"/>
      <w:r w:rsidRPr="006567F0">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н</w:t>
      </w:r>
      <w:r w:rsidRPr="006567F0">
        <w:rPr>
          <w:rFonts w:ascii="Times New Roman" w:eastAsia="Times New Roman" w:hAnsi="Times New Roman" w:cs="Times New Roman"/>
          <w:sz w:val="24"/>
          <w:szCs w:val="24"/>
        </w:rPr>
        <w:t>/н</w:t>
      </w:r>
      <w:r w:rsidRPr="006567F0">
        <w:rPr>
          <w:rFonts w:ascii="Times New Roman" w:eastAsia="Times New Roman" w:hAnsi="Times New Roman" w:cs="Times New Roman"/>
          <w:sz w:val="24"/>
          <w:szCs w:val="24"/>
          <w:lang w:val="en-US"/>
        </w:rPr>
        <w:t xml:space="preserve">и </w:t>
      </w:r>
      <w:proofErr w:type="spellStart"/>
      <w:r w:rsidRPr="006567F0">
        <w:rPr>
          <w:rFonts w:ascii="Times New Roman" w:eastAsia="Times New Roman" w:hAnsi="Times New Roman" w:cs="Times New Roman"/>
          <w:sz w:val="24"/>
          <w:szCs w:val="24"/>
          <w:lang w:val="en-US"/>
        </w:rPr>
        <w:t>валидността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оферта</w:t>
      </w:r>
      <w:proofErr w:type="spellEnd"/>
      <w:r w:rsidRPr="006567F0">
        <w:rPr>
          <w:rFonts w:ascii="Times New Roman" w:eastAsia="Times New Roman" w:hAnsi="Times New Roman" w:cs="Times New Roman"/>
          <w:sz w:val="24"/>
          <w:szCs w:val="24"/>
        </w:rPr>
        <w:t>та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да</w:t>
      </w:r>
      <w:proofErr w:type="spellEnd"/>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sz w:val="24"/>
          <w:szCs w:val="24"/>
          <w:lang w:val="en-US"/>
        </w:rPr>
        <w:t>бъде</w:t>
      </w:r>
      <w:proofErr w:type="spell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9</w:t>
      </w:r>
      <w:proofErr w:type="gramEnd"/>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девет</w:t>
      </w:r>
      <w:r w:rsidRPr="006567F0">
        <w:rPr>
          <w:rFonts w:ascii="Times New Roman" w:eastAsia="Times New Roman" w:hAnsi="Times New Roman" w:cs="Times New Roman"/>
          <w:sz w:val="24"/>
          <w:szCs w:val="24"/>
          <w:lang w:val="en-US"/>
        </w:rPr>
        <w:t xml:space="preserve">) </w:t>
      </w:r>
      <w:r w:rsidRPr="006567F0">
        <w:rPr>
          <w:rFonts w:ascii="Times New Roman" w:eastAsia="Times New Roman" w:hAnsi="Times New Roman" w:cs="Times New Roman"/>
          <w:sz w:val="24"/>
          <w:szCs w:val="24"/>
        </w:rPr>
        <w:t>месеца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от</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крайния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срок</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получаване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оферти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посочен</w:t>
      </w:r>
      <w:proofErr w:type="spellEnd"/>
      <w:r w:rsidRPr="006567F0">
        <w:rPr>
          <w:rFonts w:ascii="Times New Roman" w:eastAsia="Times New Roman" w:hAnsi="Times New Roman" w:cs="Times New Roman"/>
          <w:sz w:val="24"/>
          <w:szCs w:val="24"/>
          <w:lang w:val="en-US"/>
        </w:rPr>
        <w:t xml:space="preserve"> в </w:t>
      </w:r>
      <w:proofErr w:type="spellStart"/>
      <w:r w:rsidRPr="006567F0">
        <w:rPr>
          <w:rFonts w:ascii="Times New Roman" w:eastAsia="Times New Roman" w:hAnsi="Times New Roman" w:cs="Times New Roman"/>
          <w:sz w:val="24"/>
          <w:szCs w:val="24"/>
          <w:lang w:val="en-US"/>
        </w:rPr>
        <w:t>обявлението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rPr>
        <w:t>.</w:t>
      </w:r>
    </w:p>
    <w:p w:rsidR="00D76E66" w:rsidRDefault="008C15EA" w:rsidP="00137A02">
      <w:pPr>
        <w:spacing w:after="0" w:line="240" w:lineRule="auto"/>
        <w:ind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 Предлагаме да изпълним поръчката за срок от ……… календарни дни.</w:t>
      </w:r>
    </w:p>
    <w:p w:rsidR="008C15EA" w:rsidRPr="004A413A" w:rsidRDefault="008C15EA" w:rsidP="00137A02">
      <w:pPr>
        <w:spacing w:after="0" w:line="240" w:lineRule="auto"/>
        <w:ind w:firstLine="709"/>
        <w:jc w:val="both"/>
        <w:rPr>
          <w:rFonts w:ascii="Times New Roman" w:eastAsia="Times New Roman" w:hAnsi="Times New Roman" w:cs="Times New Roman"/>
          <w:b/>
          <w:sz w:val="10"/>
          <w:szCs w:val="10"/>
          <w:lang w:eastAsia="bg-BG"/>
        </w:rPr>
      </w:pPr>
    </w:p>
    <w:p w:rsidR="00137A02" w:rsidRPr="006567F0" w:rsidRDefault="002A4009" w:rsidP="00137A02">
      <w:pPr>
        <w:spacing w:after="0" w:line="240" w:lineRule="auto"/>
        <w:ind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t>П</w:t>
      </w:r>
      <w:r w:rsidR="00137A02" w:rsidRPr="006567F0">
        <w:rPr>
          <w:rFonts w:ascii="Times New Roman" w:eastAsia="Times New Roman" w:hAnsi="Times New Roman" w:cs="Times New Roman"/>
          <w:b/>
          <w:sz w:val="24"/>
          <w:szCs w:val="24"/>
          <w:lang w:eastAsia="bg-BG"/>
        </w:rPr>
        <w:t>рил</w:t>
      </w:r>
      <w:r w:rsidRPr="006567F0">
        <w:rPr>
          <w:rFonts w:ascii="Times New Roman" w:eastAsia="Times New Roman" w:hAnsi="Times New Roman" w:cs="Times New Roman"/>
          <w:b/>
          <w:sz w:val="24"/>
          <w:szCs w:val="24"/>
          <w:lang w:eastAsia="bg-BG"/>
        </w:rPr>
        <w:t>ожение</w:t>
      </w:r>
      <w:r w:rsidR="00137A02" w:rsidRPr="006567F0">
        <w:rPr>
          <w:rFonts w:ascii="Times New Roman" w:eastAsia="Times New Roman" w:hAnsi="Times New Roman" w:cs="Times New Roman"/>
          <w:b/>
          <w:sz w:val="24"/>
          <w:szCs w:val="24"/>
          <w:lang w:eastAsia="bg-BG"/>
        </w:rPr>
        <w:t xml:space="preserve">: </w:t>
      </w:r>
    </w:p>
    <w:p w:rsidR="00137A02" w:rsidRPr="006567F0" w:rsidRDefault="00137A02" w:rsidP="00137A02">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t xml:space="preserve">- </w:t>
      </w:r>
      <w:r w:rsidR="00D76E66">
        <w:rPr>
          <w:rFonts w:ascii="Times New Roman" w:eastAsia="Times New Roman" w:hAnsi="Times New Roman" w:cs="Times New Roman"/>
          <w:sz w:val="24"/>
          <w:szCs w:val="24"/>
          <w:lang w:eastAsia="bg-BG"/>
        </w:rPr>
        <w:t>Организация за изпълнение на поръчката</w:t>
      </w:r>
      <w:r w:rsidR="005F67D2">
        <w:rPr>
          <w:rFonts w:ascii="Times New Roman" w:eastAsia="Times New Roman" w:hAnsi="Times New Roman" w:cs="Times New Roman"/>
          <w:sz w:val="24"/>
          <w:szCs w:val="24"/>
          <w:lang w:eastAsia="bg-BG"/>
        </w:rPr>
        <w:t xml:space="preserve"> и линеен график</w:t>
      </w:r>
      <w:r w:rsidR="00C0448F">
        <w:rPr>
          <w:rFonts w:ascii="Times New Roman" w:eastAsia="Times New Roman" w:hAnsi="Times New Roman" w:cs="Times New Roman"/>
          <w:sz w:val="24"/>
          <w:szCs w:val="24"/>
          <w:lang w:eastAsia="bg-BG"/>
        </w:rPr>
        <w:t>.</w:t>
      </w:r>
    </w:p>
    <w:p w:rsidR="00965203" w:rsidRDefault="00965203"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r w:rsidRPr="006567F0">
        <w:rPr>
          <w:rFonts w:ascii="Times New Roman" w:eastAsia="Times New Roman" w:hAnsi="Times New Roman" w:cs="Times New Roman"/>
          <w:b/>
          <w:sz w:val="24"/>
          <w:szCs w:val="24"/>
          <w:lang w:val="en-US"/>
        </w:rPr>
        <w:t>ОБРАЗЕЦ №</w:t>
      </w:r>
      <w:r w:rsidR="00E233C6">
        <w:rPr>
          <w:rFonts w:ascii="Times New Roman" w:eastAsia="Times New Roman" w:hAnsi="Times New Roman" w:cs="Times New Roman"/>
          <w:b/>
          <w:sz w:val="24"/>
          <w:szCs w:val="24"/>
        </w:rPr>
        <w:t>3</w:t>
      </w:r>
      <w:r w:rsidRPr="006567F0">
        <w:rPr>
          <w:rFonts w:ascii="Times New Roman" w:eastAsia="Times New Roman" w:hAnsi="Times New Roman" w:cs="Times New Roman"/>
          <w:b/>
          <w:sz w:val="24"/>
          <w:szCs w:val="24"/>
          <w:lang w:val="en-US"/>
        </w:rPr>
        <w:t xml:space="preserve"> </w:t>
      </w:r>
      <w:r w:rsidR="00641C85" w:rsidRPr="006567F0">
        <w:rPr>
          <w:rFonts w:ascii="Times New Roman" w:eastAsia="Times New Roman" w:hAnsi="Times New Roman" w:cs="Times New Roman"/>
          <w:b/>
          <w:sz w:val="24"/>
          <w:szCs w:val="24"/>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val="en-US"/>
        </w:rPr>
      </w:pPr>
      <w:r w:rsidRPr="006567F0">
        <w:rPr>
          <w:rFonts w:ascii="Times New Roman" w:eastAsia="Times New Roman" w:hAnsi="Times New Roman" w:cs="Times New Roman"/>
          <w:b/>
          <w:sz w:val="24"/>
          <w:szCs w:val="24"/>
          <w:lang w:val="en-US"/>
        </w:rPr>
        <w:t>ЦЕНОВО ПРЕДЛОЖЕНИЕ</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proofErr w:type="gram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en-US"/>
        </w:rPr>
      </w:pPr>
      <w:r w:rsidRPr="006567F0">
        <w:rPr>
          <w:rFonts w:ascii="Times New Roman" w:eastAsia="Times New Roman" w:hAnsi="Times New Roman" w:cs="Times New Roman"/>
          <w:i/>
          <w:sz w:val="24"/>
          <w:szCs w:val="24"/>
          <w:lang w:val="en-US"/>
        </w:rPr>
        <w:lastRenderedPageBreak/>
        <w:t>(</w:t>
      </w:r>
      <w:proofErr w:type="spellStart"/>
      <w:proofErr w:type="gramStart"/>
      <w:r w:rsidRPr="006567F0">
        <w:rPr>
          <w:rFonts w:ascii="Times New Roman" w:eastAsia="Times New Roman" w:hAnsi="Times New Roman" w:cs="Times New Roman"/>
          <w:i/>
          <w:sz w:val="24"/>
          <w:szCs w:val="24"/>
          <w:lang w:val="en-US"/>
        </w:rPr>
        <w:t>наименование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на</w:t>
      </w:r>
      <w:proofErr w:type="spell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и</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подписано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от</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трите</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имена</w:t>
      </w:r>
      <w:proofErr w:type="spellEnd"/>
      <w:r w:rsidRPr="006567F0">
        <w:rPr>
          <w:rFonts w:ascii="Times New Roman" w:eastAsia="Times New Roman" w:hAnsi="Times New Roman" w:cs="Times New Roman"/>
          <w:i/>
          <w:sz w:val="24"/>
          <w:szCs w:val="24"/>
          <w:lang w:val="en-US"/>
        </w:rPr>
        <w:t xml:space="preserve"> и ЕГН)</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6567F0">
        <w:rPr>
          <w:rFonts w:ascii="Times New Roman" w:eastAsia="Times New Roman" w:hAnsi="Times New Roman" w:cs="Times New Roman"/>
          <w:b/>
          <w:sz w:val="24"/>
          <w:szCs w:val="24"/>
          <w:lang w:val="en-US"/>
        </w:rPr>
        <w:t>в</w:t>
      </w:r>
      <w:proofErr w:type="gram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качеството</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му</w:t>
      </w:r>
      <w:proofErr w:type="spellEnd"/>
      <w:r w:rsidRPr="006567F0">
        <w:rPr>
          <w:rFonts w:ascii="Times New Roman" w:eastAsia="Times New Roman" w:hAnsi="Times New Roman" w:cs="Times New Roman"/>
          <w:b/>
          <w:sz w:val="24"/>
          <w:szCs w:val="24"/>
          <w:lang w:val="en-US"/>
        </w:rPr>
        <w:t xml:space="preserve"> </w:t>
      </w:r>
      <w:proofErr w:type="spellStart"/>
      <w:r w:rsidRPr="006567F0">
        <w:rPr>
          <w:rFonts w:ascii="Times New Roman" w:eastAsia="Times New Roman" w:hAnsi="Times New Roman" w:cs="Times New Roman"/>
          <w:b/>
          <w:sz w:val="24"/>
          <w:szCs w:val="24"/>
          <w:lang w:val="en-US"/>
        </w:rPr>
        <w:t>на</w:t>
      </w:r>
      <w:proofErr w:type="spellEnd"/>
      <w:r w:rsidRPr="006567F0">
        <w:rPr>
          <w:rFonts w:ascii="Times New Roman" w:eastAsia="Times New Roman" w:hAnsi="Times New Roman" w:cs="Times New Roman"/>
          <w:sz w:val="24"/>
          <w:szCs w:val="24"/>
          <w:lang w:val="en-US"/>
        </w:rPr>
        <w:t xml:space="preserve"> ..........................................................................................................................</w:t>
      </w:r>
    </w:p>
    <w:p w:rsidR="00137A02" w:rsidRPr="006567F0" w:rsidRDefault="00137A02" w:rsidP="00137A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lang w:val="en-US"/>
        </w:rPr>
      </w:pPr>
      <w:r w:rsidRPr="006567F0">
        <w:rPr>
          <w:rFonts w:ascii="Times New Roman" w:eastAsia="Times New Roman" w:hAnsi="Times New Roman" w:cs="Times New Roman"/>
          <w:i/>
          <w:sz w:val="24"/>
          <w:szCs w:val="24"/>
          <w:lang w:val="en-US"/>
        </w:rPr>
        <w:t>(</w:t>
      </w:r>
      <w:proofErr w:type="spellStart"/>
      <w:proofErr w:type="gramStart"/>
      <w:r w:rsidRPr="006567F0">
        <w:rPr>
          <w:rFonts w:ascii="Times New Roman" w:eastAsia="Times New Roman" w:hAnsi="Times New Roman" w:cs="Times New Roman"/>
          <w:i/>
          <w:sz w:val="24"/>
          <w:szCs w:val="24"/>
          <w:lang w:val="en-US"/>
        </w:rPr>
        <w:t>на</w:t>
      </w:r>
      <w:proofErr w:type="spellEnd"/>
      <w:proofErr w:type="gramEnd"/>
      <w:r w:rsidRPr="006567F0">
        <w:rPr>
          <w:rFonts w:ascii="Times New Roman" w:eastAsia="Times New Roman" w:hAnsi="Times New Roman" w:cs="Times New Roman"/>
          <w:i/>
          <w:sz w:val="24"/>
          <w:szCs w:val="24"/>
          <w:lang w:val="en-US"/>
        </w:rPr>
        <w:t xml:space="preserve"> </w:t>
      </w:r>
      <w:proofErr w:type="spellStart"/>
      <w:r w:rsidRPr="006567F0">
        <w:rPr>
          <w:rFonts w:ascii="Times New Roman" w:eastAsia="Times New Roman" w:hAnsi="Times New Roman" w:cs="Times New Roman"/>
          <w:i/>
          <w:sz w:val="24"/>
          <w:szCs w:val="24"/>
          <w:lang w:val="en-US"/>
        </w:rPr>
        <w:t>длъжност</w:t>
      </w:r>
      <w:proofErr w:type="spellEnd"/>
      <w:r w:rsidRPr="006567F0">
        <w:rPr>
          <w:rFonts w:ascii="Times New Roman" w:eastAsia="Times New Roman" w:hAnsi="Times New Roman" w:cs="Times New Roman"/>
          <w:i/>
          <w:sz w:val="24"/>
          <w:szCs w:val="24"/>
          <w:lang w:val="en-US"/>
        </w:rPr>
        <w:t>)</w:t>
      </w: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137A02" w:rsidRPr="006567F0" w:rsidRDefault="00137A02" w:rsidP="00137A02">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en-US"/>
        </w:rPr>
      </w:pPr>
      <w:proofErr w:type="gramStart"/>
      <w:r w:rsidRPr="006567F0">
        <w:rPr>
          <w:rFonts w:ascii="Times New Roman" w:eastAsia="Times New Roman" w:hAnsi="Times New Roman" w:cs="Times New Roman"/>
          <w:sz w:val="24"/>
          <w:szCs w:val="24"/>
          <w:lang w:val="en-US"/>
        </w:rPr>
        <w:t>с</w:t>
      </w:r>
      <w:proofErr w:type="gramEnd"/>
      <w:r w:rsidRPr="006567F0">
        <w:rPr>
          <w:rFonts w:ascii="Times New Roman" w:eastAsia="Times New Roman" w:hAnsi="Times New Roman" w:cs="Times New Roman"/>
          <w:sz w:val="24"/>
          <w:szCs w:val="24"/>
          <w:lang w:val="en-US"/>
        </w:rPr>
        <w:t xml:space="preserve"> ЕИК/БУЛСТАТ/ЕГН/</w:t>
      </w:r>
      <w:proofErr w:type="spellStart"/>
      <w:r w:rsidRPr="006567F0">
        <w:rPr>
          <w:rFonts w:ascii="Times New Roman" w:eastAsia="Times New Roman" w:hAnsi="Times New Roman" w:cs="Times New Roman"/>
          <w:sz w:val="24"/>
          <w:szCs w:val="24"/>
          <w:lang w:val="en-US"/>
        </w:rPr>
        <w:t>друга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индивидуализация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участника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или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под</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изпълнителя</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когато</w:t>
      </w:r>
      <w:proofErr w:type="spellEnd"/>
      <w:r w:rsidRPr="006567F0">
        <w:rPr>
          <w:rFonts w:ascii="Times New Roman" w:eastAsia="Times New Roman" w:hAnsi="Times New Roman" w:cs="Times New Roman"/>
          <w:sz w:val="24"/>
          <w:szCs w:val="24"/>
          <w:lang w:val="en-US"/>
        </w:rPr>
        <w:t xml:space="preserve"> е приложимо):...............................................................................................................................;</w:t>
      </w:r>
    </w:p>
    <w:p w:rsidR="00137A02" w:rsidRPr="006567F0" w:rsidRDefault="00137A02" w:rsidP="00137A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rPr>
      </w:pPr>
    </w:p>
    <w:p w:rsidR="00137A02" w:rsidRPr="006567F0" w:rsidRDefault="00137A02" w:rsidP="00137A02">
      <w:pPr>
        <w:widowControl w:val="0"/>
        <w:shd w:val="clear" w:color="auto" w:fill="FFFFFF"/>
        <w:autoSpaceDE w:val="0"/>
        <w:autoSpaceDN w:val="0"/>
        <w:adjustRightInd w:val="0"/>
        <w:spacing w:after="0"/>
        <w:ind w:firstLine="720"/>
        <w:outlineLvl w:val="0"/>
        <w:rPr>
          <w:rFonts w:ascii="Times New Roman" w:eastAsia="Times New Roman" w:hAnsi="Times New Roman" w:cs="Times New Roman"/>
          <w:b/>
          <w:bCs/>
          <w:sz w:val="24"/>
          <w:szCs w:val="24"/>
          <w:lang w:val="en-US"/>
        </w:rPr>
      </w:pPr>
      <w:r w:rsidRPr="006567F0">
        <w:rPr>
          <w:rFonts w:ascii="Times New Roman" w:eastAsia="Times New Roman" w:hAnsi="Times New Roman" w:cs="Times New Roman"/>
          <w:b/>
          <w:bCs/>
          <w:sz w:val="24"/>
          <w:szCs w:val="24"/>
          <w:lang w:val="en-US"/>
        </w:rPr>
        <w:t>УВАЖАЕМИ ДАМИ И ГОСПОДА,</w:t>
      </w:r>
    </w:p>
    <w:p w:rsidR="00137A02" w:rsidRPr="006567F0" w:rsidRDefault="00137A02" w:rsidP="00137A02">
      <w:pPr>
        <w:widowControl w:val="0"/>
        <w:shd w:val="clear" w:color="auto" w:fill="FFFFFF"/>
        <w:autoSpaceDE w:val="0"/>
        <w:autoSpaceDN w:val="0"/>
        <w:adjustRightInd w:val="0"/>
        <w:spacing w:after="0"/>
        <w:ind w:firstLine="851"/>
        <w:rPr>
          <w:rFonts w:ascii="Times New Roman" w:eastAsia="Times New Roman" w:hAnsi="Times New Roman" w:cs="Times New Roman"/>
          <w:b/>
          <w:bCs/>
          <w:sz w:val="24"/>
          <w:szCs w:val="24"/>
          <w:lang w:val="en-US"/>
        </w:rPr>
      </w:pPr>
    </w:p>
    <w:p w:rsidR="00E47ADE" w:rsidRPr="00673C3B" w:rsidRDefault="00610F4D" w:rsidP="00610F4D">
      <w:pPr>
        <w:pStyle w:val="a8"/>
        <w:tabs>
          <w:tab w:val="left" w:pos="284"/>
        </w:tabs>
        <w:spacing w:after="0" w:line="360" w:lineRule="auto"/>
        <w:ind w:left="0"/>
        <w:jc w:val="both"/>
        <w:rPr>
          <w:rFonts w:ascii="Times New Roman" w:hAnsi="Times New Roman" w:cs="Times New Roman"/>
          <w:sz w:val="24"/>
          <w:szCs w:val="24"/>
        </w:rPr>
      </w:pPr>
      <w:r w:rsidRPr="006567F0">
        <w:rPr>
          <w:rFonts w:ascii="Times New Roman" w:eastAsia="Times New Roman" w:hAnsi="Times New Roman" w:cs="Times New Roman"/>
          <w:b/>
          <w:sz w:val="24"/>
          <w:szCs w:val="24"/>
        </w:rPr>
        <w:tab/>
      </w:r>
      <w:r w:rsidRPr="006567F0">
        <w:rPr>
          <w:rFonts w:ascii="Times New Roman" w:eastAsia="Times New Roman" w:hAnsi="Times New Roman" w:cs="Times New Roman"/>
          <w:b/>
          <w:sz w:val="24"/>
          <w:szCs w:val="24"/>
        </w:rPr>
        <w:tab/>
      </w:r>
      <w:r w:rsidR="00137A02" w:rsidRPr="006567F0">
        <w:rPr>
          <w:rFonts w:ascii="Times New Roman" w:eastAsia="Times New Roman" w:hAnsi="Times New Roman" w:cs="Times New Roman"/>
          <w:b/>
          <w:sz w:val="24"/>
          <w:szCs w:val="24"/>
          <w:lang w:val="en-US"/>
        </w:rPr>
        <w:t>1.</w:t>
      </w:r>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настоящото</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Ви</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представяме</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нашата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ценова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оферта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за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участие</w:t>
      </w:r>
      <w:proofErr w:type="spellEnd"/>
      <w:r w:rsidR="00137A02" w:rsidRPr="006567F0">
        <w:rPr>
          <w:rFonts w:ascii="Times New Roman" w:eastAsia="Times New Roman" w:hAnsi="Times New Roman" w:cs="Times New Roman"/>
          <w:sz w:val="24"/>
          <w:szCs w:val="24"/>
          <w:lang w:val="en-US"/>
        </w:rPr>
        <w:t xml:space="preserve"> в </w:t>
      </w:r>
      <w:proofErr w:type="spellStart"/>
      <w:r w:rsidR="00137A02" w:rsidRPr="006567F0">
        <w:rPr>
          <w:rFonts w:ascii="Times New Roman" w:eastAsia="Times New Roman" w:hAnsi="Times New Roman" w:cs="Times New Roman"/>
          <w:sz w:val="24"/>
          <w:szCs w:val="24"/>
          <w:lang w:val="en-US"/>
        </w:rPr>
        <w:t>обявената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от</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Вас</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обществена</w:t>
      </w:r>
      <w:proofErr w:type="spellEnd"/>
      <w:r w:rsidR="00137A02" w:rsidRPr="006567F0">
        <w:rPr>
          <w:rFonts w:ascii="Times New Roman" w:eastAsia="Times New Roman" w:hAnsi="Times New Roman" w:cs="Times New Roman"/>
          <w:sz w:val="24"/>
          <w:szCs w:val="24"/>
          <w:lang w:val="en-US"/>
        </w:rPr>
        <w:t xml:space="preserve"> </w:t>
      </w:r>
      <w:proofErr w:type="spellStart"/>
      <w:r w:rsidR="00137A02" w:rsidRPr="006567F0">
        <w:rPr>
          <w:rFonts w:ascii="Times New Roman" w:eastAsia="Times New Roman" w:hAnsi="Times New Roman" w:cs="Times New Roman"/>
          <w:sz w:val="24"/>
          <w:szCs w:val="24"/>
          <w:lang w:val="en-US"/>
        </w:rPr>
        <w:t>поръчка</w:t>
      </w:r>
      <w:proofErr w:type="spellEnd"/>
      <w:r w:rsidR="00137A02" w:rsidRPr="006567F0">
        <w:rPr>
          <w:rFonts w:ascii="Times New Roman" w:eastAsia="Times New Roman" w:hAnsi="Times New Roman" w:cs="Times New Roman"/>
          <w:sz w:val="24"/>
          <w:szCs w:val="24"/>
          <w:lang w:val="en-US"/>
        </w:rPr>
        <w:t xml:space="preserve"> с </w:t>
      </w:r>
      <w:proofErr w:type="spellStart"/>
      <w:r w:rsidR="00137A02" w:rsidRPr="006567F0">
        <w:rPr>
          <w:rFonts w:ascii="Times New Roman" w:eastAsia="Times New Roman" w:hAnsi="Times New Roman" w:cs="Times New Roman"/>
          <w:sz w:val="24"/>
          <w:szCs w:val="24"/>
          <w:lang w:val="en-US"/>
        </w:rPr>
        <w:t>предмет</w:t>
      </w:r>
      <w:proofErr w:type="spellEnd"/>
      <w:r w:rsidR="00137A02" w:rsidRPr="006567F0">
        <w:rPr>
          <w:rFonts w:ascii="Times New Roman" w:eastAsia="Times New Roman" w:hAnsi="Times New Roman" w:cs="Times New Roman"/>
          <w:sz w:val="24"/>
          <w:szCs w:val="24"/>
          <w:lang w:val="en-US"/>
        </w:rPr>
        <w:t xml:space="preserve">: </w:t>
      </w:r>
      <w:r w:rsidR="00137A02" w:rsidRPr="00673C3B">
        <w:rPr>
          <w:rFonts w:ascii="Times New Roman" w:eastAsia="Times New Roman" w:hAnsi="Times New Roman" w:cs="Times New Roman"/>
          <w:sz w:val="24"/>
          <w:szCs w:val="24"/>
          <w:lang w:val="en-US" w:eastAsia="bg-BG"/>
        </w:rPr>
        <w:t>“</w:t>
      </w:r>
      <w:r w:rsidR="00673C3B" w:rsidRPr="00673C3B">
        <w:rPr>
          <w:rFonts w:ascii="Times New Roman" w:hAnsi="Times New Roman" w:cs="Times New Roman"/>
          <w:sz w:val="24"/>
          <w:szCs w:val="24"/>
        </w:rPr>
        <w:t xml:space="preserve">Изпълнение на строителни и монтажни работи на обект </w:t>
      </w:r>
      <w:r w:rsidR="00673C3B" w:rsidRPr="00673C3B">
        <w:rPr>
          <w:rFonts w:ascii="Times New Roman" w:hAnsi="Times New Roman" w:cs="Times New Roman"/>
          <w:b/>
          <w:sz w:val="24"/>
          <w:szCs w:val="24"/>
        </w:rPr>
        <w:t>“Изграждане на дъждовна канализация в района на кръстовището на ул. „България“ и ул. „Стефан Караджа“, в гр. Мартен, за отводняване на общински терени застрашаващи жилищни домове от наводняване”</w:t>
      </w:r>
      <w:r w:rsidR="00673C3B" w:rsidRPr="00673C3B">
        <w:rPr>
          <w:rFonts w:ascii="Times New Roman" w:hAnsi="Times New Roman" w:cs="Times New Roman"/>
          <w:sz w:val="24"/>
          <w:szCs w:val="24"/>
        </w:rPr>
        <w:t xml:space="preserve"> </w:t>
      </w:r>
      <w:r w:rsidR="00673C3B" w:rsidRPr="00673C3B">
        <w:rPr>
          <w:rFonts w:ascii="Times New Roman" w:eastAsia="Times New Roman" w:hAnsi="Times New Roman" w:cs="Times New Roman"/>
          <w:sz w:val="24"/>
          <w:szCs w:val="24"/>
          <w:lang w:eastAsia="bg-BG"/>
        </w:rPr>
        <w:t xml:space="preserve"> </w:t>
      </w:r>
      <w:r w:rsidR="00E47ADE" w:rsidRPr="00673C3B">
        <w:rPr>
          <w:rFonts w:ascii="Times New Roman" w:hAnsi="Times New Roman" w:cs="Times New Roman"/>
          <w:sz w:val="24"/>
          <w:szCs w:val="24"/>
        </w:rPr>
        <w:t xml:space="preserve"> </w:t>
      </w:r>
    </w:p>
    <w:p w:rsidR="00137A02" w:rsidRPr="006567F0" w:rsidRDefault="00137A02" w:rsidP="00137A02">
      <w:pPr>
        <w:widowControl w:val="0"/>
        <w:shd w:val="clear" w:color="auto" w:fill="FFFFFF"/>
        <w:autoSpaceDE w:val="0"/>
        <w:autoSpaceDN w:val="0"/>
        <w:adjustRightInd w:val="0"/>
        <w:spacing w:after="0"/>
        <w:ind w:firstLine="706"/>
        <w:jc w:val="both"/>
        <w:rPr>
          <w:rFonts w:ascii="Times New Roman" w:eastAsia="Times New Roman" w:hAnsi="Times New Roman" w:cs="Times New Roman"/>
          <w:i/>
          <w:sz w:val="24"/>
          <w:szCs w:val="24"/>
          <w:lang w:eastAsia="bg-BG"/>
        </w:rPr>
      </w:pPr>
      <w:r w:rsidRPr="006567F0">
        <w:rPr>
          <w:rFonts w:ascii="Times New Roman" w:eastAsia="Times New Roman" w:hAnsi="Times New Roman" w:cs="Times New Roman"/>
          <w:spacing w:val="-1"/>
          <w:sz w:val="24"/>
          <w:szCs w:val="24"/>
        </w:rPr>
        <w:t>2</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Предлагаме</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да</w:t>
      </w:r>
      <w:proofErr w:type="spellEnd"/>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pacing w:val="-1"/>
          <w:sz w:val="24"/>
          <w:szCs w:val="24"/>
          <w:lang w:val="en-US"/>
        </w:rPr>
        <w:t>изпълним</w:t>
      </w:r>
      <w:proofErr w:type="spellEnd"/>
      <w:r w:rsidRPr="006567F0">
        <w:rPr>
          <w:rFonts w:ascii="Times New Roman" w:eastAsia="Times New Roman" w:hAnsi="Times New Roman" w:cs="Times New Roman"/>
          <w:spacing w:val="-1"/>
          <w:sz w:val="24"/>
          <w:szCs w:val="24"/>
          <w:lang w:val="en-US"/>
        </w:rPr>
        <w:t xml:space="preserve"> </w:t>
      </w:r>
      <w:r w:rsidR="002963AA">
        <w:rPr>
          <w:rFonts w:ascii="Times New Roman" w:eastAsia="Times New Roman" w:hAnsi="Times New Roman" w:cs="Times New Roman"/>
          <w:spacing w:val="-1"/>
          <w:sz w:val="24"/>
          <w:szCs w:val="24"/>
        </w:rPr>
        <w:t>поръчката</w:t>
      </w:r>
      <w:r w:rsidRPr="006567F0">
        <w:rPr>
          <w:rFonts w:ascii="Times New Roman" w:eastAsia="Times New Roman" w:hAnsi="Times New Roman" w:cs="Times New Roman"/>
          <w:spacing w:val="-1"/>
          <w:sz w:val="24"/>
          <w:szCs w:val="24"/>
          <w:lang w:val="en-US"/>
        </w:rPr>
        <w:t xml:space="preserve"> </w:t>
      </w:r>
      <w:proofErr w:type="spellStart"/>
      <w:r w:rsidRPr="006567F0">
        <w:rPr>
          <w:rFonts w:ascii="Times New Roman" w:eastAsia="Times New Roman" w:hAnsi="Times New Roman" w:cs="Times New Roman"/>
          <w:sz w:val="24"/>
          <w:szCs w:val="24"/>
          <w:lang w:val="en-US"/>
        </w:rPr>
        <w:t>съобразно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условията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на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документацията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за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участие</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както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следва</w:t>
      </w:r>
      <w:proofErr w:type="spellEnd"/>
      <w:r w:rsidRPr="006567F0">
        <w:rPr>
          <w:rFonts w:ascii="Times New Roman" w:eastAsia="Times New Roman" w:hAnsi="Times New Roman" w:cs="Times New Roman"/>
          <w:sz w:val="24"/>
          <w:szCs w:val="24"/>
          <w:lang w:val="en-US"/>
        </w:rPr>
        <w:t>:</w:t>
      </w:r>
      <w:r w:rsidRPr="006567F0">
        <w:rPr>
          <w:rFonts w:ascii="Times New Roman" w:eastAsia="Calibri" w:hAnsi="Times New Roman" w:cs="Times New Roman"/>
          <w:sz w:val="24"/>
          <w:szCs w:val="24"/>
        </w:rPr>
        <w:t xml:space="preserve"> </w:t>
      </w:r>
    </w:p>
    <w:p w:rsidR="00137A02" w:rsidRPr="006567F0" w:rsidRDefault="00137A02" w:rsidP="00137A02">
      <w:pPr>
        <w:spacing w:after="0" w:line="240" w:lineRule="auto"/>
        <w:ind w:firstLine="705"/>
        <w:jc w:val="both"/>
        <w:rPr>
          <w:rFonts w:ascii="Times New Roman" w:eastAsia="Calibri" w:hAnsi="Times New Roman" w:cs="Times New Roman"/>
          <w:i/>
          <w:sz w:val="24"/>
          <w:szCs w:val="24"/>
        </w:rPr>
      </w:pPr>
    </w:p>
    <w:p w:rsidR="00E47ADE" w:rsidRPr="006567F0" w:rsidRDefault="00137A02" w:rsidP="002963AA">
      <w:pPr>
        <w:spacing w:after="0" w:line="240" w:lineRule="auto"/>
        <w:ind w:firstLine="709"/>
        <w:jc w:val="both"/>
        <w:rPr>
          <w:rFonts w:ascii="Times New Roman" w:hAnsi="Times New Roman" w:cs="Times New Roman"/>
          <w:sz w:val="24"/>
          <w:szCs w:val="24"/>
        </w:rPr>
      </w:pPr>
      <w:r w:rsidRPr="006567F0">
        <w:rPr>
          <w:rFonts w:ascii="Times New Roman" w:eastAsia="Calibri" w:hAnsi="Times New Roman" w:cs="Times New Roman"/>
          <w:sz w:val="24"/>
          <w:szCs w:val="24"/>
        </w:rPr>
        <w:t>Предлагаме</w:t>
      </w:r>
      <w:r w:rsidRPr="006567F0">
        <w:rPr>
          <w:rFonts w:ascii="Times New Roman" w:eastAsia="Calibri" w:hAnsi="Times New Roman" w:cs="Times New Roman"/>
          <w:sz w:val="24"/>
          <w:szCs w:val="24"/>
          <w:lang w:val="en-US"/>
        </w:rPr>
        <w:t xml:space="preserve"> </w:t>
      </w:r>
      <w:r w:rsidR="00E47ADE" w:rsidRPr="006567F0">
        <w:rPr>
          <w:rFonts w:ascii="Times New Roman" w:eastAsia="Calibri" w:hAnsi="Times New Roman" w:cs="Times New Roman"/>
          <w:sz w:val="24"/>
          <w:szCs w:val="24"/>
        </w:rPr>
        <w:t>следн</w:t>
      </w:r>
      <w:r w:rsidR="002963AA">
        <w:rPr>
          <w:rFonts w:ascii="Times New Roman" w:eastAsia="Calibri" w:hAnsi="Times New Roman" w:cs="Times New Roman"/>
          <w:sz w:val="24"/>
          <w:szCs w:val="24"/>
        </w:rPr>
        <w:t>а</w:t>
      </w:r>
      <w:r w:rsidR="00E47ADE" w:rsidRPr="006567F0">
        <w:rPr>
          <w:rFonts w:ascii="Times New Roman" w:eastAsia="Calibri" w:hAnsi="Times New Roman" w:cs="Times New Roman"/>
          <w:sz w:val="24"/>
          <w:szCs w:val="24"/>
        </w:rPr>
        <w:t>т</w:t>
      </w:r>
      <w:r w:rsidR="002963AA">
        <w:rPr>
          <w:rFonts w:ascii="Times New Roman" w:eastAsia="Calibri" w:hAnsi="Times New Roman" w:cs="Times New Roman"/>
          <w:sz w:val="24"/>
          <w:szCs w:val="24"/>
        </w:rPr>
        <w:t>а</w:t>
      </w:r>
      <w:r w:rsidR="00E47ADE" w:rsidRPr="006567F0">
        <w:rPr>
          <w:rFonts w:ascii="Times New Roman" w:eastAsia="Calibri" w:hAnsi="Times New Roman" w:cs="Times New Roman"/>
          <w:sz w:val="24"/>
          <w:szCs w:val="24"/>
        </w:rPr>
        <w:t xml:space="preserve"> цен</w:t>
      </w:r>
      <w:r w:rsidR="002963AA">
        <w:rPr>
          <w:rFonts w:ascii="Times New Roman" w:eastAsia="Calibri" w:hAnsi="Times New Roman" w:cs="Times New Roman"/>
          <w:sz w:val="24"/>
          <w:szCs w:val="24"/>
        </w:rPr>
        <w:t>а</w:t>
      </w:r>
      <w:r w:rsidR="00E47ADE" w:rsidRPr="006567F0">
        <w:rPr>
          <w:rFonts w:ascii="Times New Roman" w:eastAsia="Calibri" w:hAnsi="Times New Roman" w:cs="Times New Roman"/>
          <w:sz w:val="24"/>
          <w:szCs w:val="24"/>
        </w:rPr>
        <w:t>:</w:t>
      </w:r>
      <w:r w:rsidR="002963AA">
        <w:rPr>
          <w:rFonts w:ascii="Times New Roman" w:eastAsia="Calibri" w:hAnsi="Times New Roman" w:cs="Times New Roman"/>
          <w:sz w:val="24"/>
          <w:szCs w:val="24"/>
        </w:rPr>
        <w:t xml:space="preserve"> </w:t>
      </w:r>
      <w:r w:rsidR="00610F4D" w:rsidRPr="006567F0">
        <w:rPr>
          <w:rFonts w:ascii="Times New Roman" w:hAnsi="Times New Roman" w:cs="Times New Roman"/>
          <w:sz w:val="24"/>
          <w:szCs w:val="24"/>
        </w:rPr>
        <w:t>………………..</w:t>
      </w:r>
      <w:r w:rsidR="00E47ADE" w:rsidRPr="006567F0">
        <w:rPr>
          <w:rFonts w:ascii="Times New Roman" w:hAnsi="Times New Roman" w:cs="Times New Roman"/>
          <w:sz w:val="24"/>
          <w:szCs w:val="24"/>
        </w:rPr>
        <w:t xml:space="preserve"> лв. без ДДС или </w:t>
      </w:r>
      <w:r w:rsidR="00610F4D" w:rsidRPr="006567F0">
        <w:rPr>
          <w:rFonts w:ascii="Times New Roman" w:hAnsi="Times New Roman" w:cs="Times New Roman"/>
          <w:sz w:val="24"/>
          <w:szCs w:val="24"/>
        </w:rPr>
        <w:t>……………….</w:t>
      </w:r>
      <w:r w:rsidR="00E47ADE" w:rsidRPr="006567F0">
        <w:rPr>
          <w:rFonts w:ascii="Times New Roman" w:hAnsi="Times New Roman" w:cs="Times New Roman"/>
          <w:sz w:val="24"/>
          <w:szCs w:val="24"/>
        </w:rPr>
        <w:t>лв. с ДДС</w:t>
      </w:r>
    </w:p>
    <w:p w:rsidR="003E7422" w:rsidRDefault="003E7422" w:rsidP="00137A02">
      <w:pPr>
        <w:spacing w:after="0" w:line="240" w:lineRule="auto"/>
        <w:ind w:firstLine="709"/>
        <w:jc w:val="both"/>
        <w:rPr>
          <w:rFonts w:ascii="Times New Roman" w:eastAsia="Times New Roman" w:hAnsi="Times New Roman" w:cs="Times New Roman"/>
          <w:sz w:val="24"/>
          <w:szCs w:val="24"/>
        </w:rPr>
      </w:pPr>
    </w:p>
    <w:p w:rsidR="00137A02" w:rsidRPr="006567F0" w:rsidRDefault="00137A02" w:rsidP="00137A02">
      <w:pPr>
        <w:spacing w:after="0" w:line="240" w:lineRule="auto"/>
        <w:ind w:firstLine="709"/>
        <w:jc w:val="both"/>
        <w:rPr>
          <w:rFonts w:ascii="Times New Roman" w:eastAsia="Times New Roman" w:hAnsi="Times New Roman" w:cs="Times New Roman"/>
          <w:sz w:val="24"/>
          <w:szCs w:val="24"/>
        </w:rPr>
      </w:pPr>
      <w:r w:rsidRPr="006567F0">
        <w:rPr>
          <w:rFonts w:ascii="Times New Roman" w:eastAsia="Times New Roman" w:hAnsi="Times New Roman" w:cs="Times New Roman"/>
          <w:sz w:val="24"/>
          <w:szCs w:val="24"/>
        </w:rPr>
        <w:t>П</w:t>
      </w:r>
      <w:proofErr w:type="spellStart"/>
      <w:r w:rsidRPr="006567F0">
        <w:rPr>
          <w:rFonts w:ascii="Times New Roman" w:eastAsia="Times New Roman" w:hAnsi="Times New Roman" w:cs="Times New Roman"/>
          <w:sz w:val="24"/>
          <w:szCs w:val="24"/>
          <w:lang w:val="en-US"/>
        </w:rPr>
        <w:t>редложен</w:t>
      </w:r>
      <w:proofErr w:type="spellEnd"/>
      <w:r w:rsidR="002963AA">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т</w:t>
      </w:r>
      <w:r w:rsidR="002963AA">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це</w:t>
      </w:r>
      <w:proofErr w:type="spellEnd"/>
      <w:r w:rsidR="00610F4D" w:rsidRPr="006567F0">
        <w:rPr>
          <w:rFonts w:ascii="Times New Roman" w:eastAsia="Times New Roman" w:hAnsi="Times New Roman" w:cs="Times New Roman"/>
          <w:sz w:val="24"/>
          <w:szCs w:val="24"/>
        </w:rPr>
        <w:t>н</w:t>
      </w:r>
      <w:r w:rsidR="002963AA">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r w:rsidR="002963AA">
        <w:rPr>
          <w:rFonts w:ascii="Times New Roman" w:eastAsia="Times New Roman" w:hAnsi="Times New Roman" w:cs="Times New Roman"/>
          <w:sz w:val="24"/>
          <w:szCs w:val="24"/>
        </w:rPr>
        <w:t>е</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определен</w:t>
      </w:r>
      <w:proofErr w:type="spellEnd"/>
      <w:r w:rsidR="002963AA">
        <w:rPr>
          <w:rFonts w:ascii="Times New Roman" w:eastAsia="Times New Roman" w:hAnsi="Times New Roman" w:cs="Times New Roman"/>
          <w:sz w:val="24"/>
          <w:szCs w:val="24"/>
        </w:rPr>
        <w:t>а</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при</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пълно</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съответствие</w:t>
      </w:r>
      <w:proofErr w:type="spellEnd"/>
      <w:r w:rsidRPr="006567F0">
        <w:rPr>
          <w:rFonts w:ascii="Times New Roman" w:eastAsia="Times New Roman" w:hAnsi="Times New Roman" w:cs="Times New Roman"/>
          <w:sz w:val="24"/>
          <w:szCs w:val="24"/>
          <w:lang w:val="en-US"/>
        </w:rPr>
        <w:t xml:space="preserve"> с</w:t>
      </w:r>
      <w:r w:rsidRPr="006567F0">
        <w:rPr>
          <w:rFonts w:ascii="Times New Roman" w:eastAsia="Times New Roman" w:hAnsi="Times New Roman" w:cs="Times New Roman"/>
          <w:sz w:val="24"/>
          <w:szCs w:val="24"/>
        </w:rPr>
        <w:t xml:space="preserve"> </w:t>
      </w:r>
      <w:proofErr w:type="spellStart"/>
      <w:r w:rsidRPr="006567F0">
        <w:rPr>
          <w:rFonts w:ascii="Times New Roman" w:eastAsia="Times New Roman" w:hAnsi="Times New Roman" w:cs="Times New Roman"/>
          <w:sz w:val="24"/>
          <w:szCs w:val="24"/>
          <w:lang w:val="en-US"/>
        </w:rPr>
        <w:t>условия</w:t>
      </w:r>
      <w:proofErr w:type="spellEnd"/>
      <w:r w:rsidRPr="006567F0">
        <w:rPr>
          <w:rFonts w:ascii="Times New Roman" w:eastAsia="Times New Roman" w:hAnsi="Times New Roman" w:cs="Times New Roman"/>
          <w:sz w:val="24"/>
          <w:szCs w:val="24"/>
        </w:rPr>
        <w:t>та в</w:t>
      </w:r>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процедурата</w:t>
      </w:r>
      <w:proofErr w:type="spellEnd"/>
      <w:r w:rsidRPr="006567F0">
        <w:rPr>
          <w:rFonts w:ascii="Times New Roman" w:eastAsia="Times New Roman" w:hAnsi="Times New Roman" w:cs="Times New Roman"/>
          <w:sz w:val="24"/>
          <w:szCs w:val="24"/>
          <w:lang w:val="en-US"/>
        </w:rPr>
        <w:t xml:space="preserve"> и </w:t>
      </w:r>
      <w:proofErr w:type="spellStart"/>
      <w:r w:rsidRPr="006567F0">
        <w:rPr>
          <w:rFonts w:ascii="Times New Roman" w:eastAsia="Times New Roman" w:hAnsi="Times New Roman" w:cs="Times New Roman"/>
          <w:sz w:val="24"/>
          <w:szCs w:val="24"/>
          <w:lang w:val="en-US"/>
        </w:rPr>
        <w:t>техническата</w:t>
      </w:r>
      <w:proofErr w:type="spellEnd"/>
      <w:r w:rsidRPr="006567F0">
        <w:rPr>
          <w:rFonts w:ascii="Times New Roman" w:eastAsia="Times New Roman" w:hAnsi="Times New Roman" w:cs="Times New Roman"/>
          <w:sz w:val="24"/>
          <w:szCs w:val="24"/>
          <w:lang w:val="en-US"/>
        </w:rPr>
        <w:t xml:space="preserve"> </w:t>
      </w:r>
      <w:proofErr w:type="spellStart"/>
      <w:r w:rsidRPr="006567F0">
        <w:rPr>
          <w:rFonts w:ascii="Times New Roman" w:eastAsia="Times New Roman" w:hAnsi="Times New Roman" w:cs="Times New Roman"/>
          <w:sz w:val="24"/>
          <w:szCs w:val="24"/>
          <w:lang w:val="en-US"/>
        </w:rPr>
        <w:t>спецификация</w:t>
      </w:r>
      <w:proofErr w:type="spellEnd"/>
      <w:r w:rsidRPr="006567F0">
        <w:rPr>
          <w:rFonts w:ascii="Times New Roman" w:eastAsia="Times New Roman" w:hAnsi="Times New Roman" w:cs="Times New Roman"/>
          <w:sz w:val="24"/>
          <w:szCs w:val="24"/>
        </w:rPr>
        <w:t xml:space="preserve"> и сме включили всички разходи. </w:t>
      </w:r>
    </w:p>
    <w:p w:rsidR="00137A02" w:rsidRPr="006567F0" w:rsidRDefault="00137A02" w:rsidP="00137A02">
      <w:pPr>
        <w:spacing w:after="0" w:line="240" w:lineRule="auto"/>
        <w:ind w:firstLine="709"/>
        <w:jc w:val="both"/>
        <w:rPr>
          <w:rFonts w:ascii="Times New Roman" w:eastAsia="Times New Roman" w:hAnsi="Times New Roman" w:cs="Times New Roman"/>
          <w:snapToGrid w:val="0"/>
          <w:sz w:val="24"/>
          <w:szCs w:val="24"/>
        </w:rPr>
      </w:pPr>
    </w:p>
    <w:p w:rsidR="004643A4" w:rsidRPr="006567F0" w:rsidRDefault="00137A02" w:rsidP="004643A4">
      <w:pPr>
        <w:ind w:firstLine="708"/>
        <w:jc w:val="both"/>
        <w:rPr>
          <w:rFonts w:ascii="Times New Roman" w:eastAsia="Calibri" w:hAnsi="Times New Roman" w:cs="Times New Roman"/>
          <w:sz w:val="24"/>
          <w:szCs w:val="24"/>
        </w:rPr>
      </w:pPr>
      <w:r w:rsidRPr="006567F0">
        <w:rPr>
          <w:rFonts w:ascii="Times New Roman" w:eastAsia="Calibri" w:hAnsi="Times New Roman" w:cs="Times New Roman"/>
          <w:sz w:val="24"/>
          <w:szCs w:val="24"/>
        </w:rPr>
        <w:t>3. Приемаме предложената схема на плащанията по настоящата поръчка</w:t>
      </w:r>
      <w:r w:rsidR="004643A4" w:rsidRPr="006567F0">
        <w:rPr>
          <w:rFonts w:ascii="Times New Roman" w:eastAsia="Calibri" w:hAnsi="Times New Roman" w:cs="Times New Roman"/>
          <w:sz w:val="24"/>
          <w:szCs w:val="24"/>
        </w:rPr>
        <w:t>:</w:t>
      </w:r>
      <w:r w:rsidRPr="006567F0">
        <w:rPr>
          <w:rFonts w:ascii="Times New Roman" w:eastAsia="Calibri" w:hAnsi="Times New Roman" w:cs="Times New Roman"/>
          <w:sz w:val="24"/>
          <w:szCs w:val="24"/>
        </w:rPr>
        <w:t xml:space="preserve"> </w:t>
      </w:r>
    </w:p>
    <w:p w:rsidR="00F3413F" w:rsidRPr="00F3413F" w:rsidRDefault="00F3413F" w:rsidP="00F3413F">
      <w:pPr>
        <w:spacing w:after="0" w:line="240" w:lineRule="auto"/>
        <w:jc w:val="both"/>
        <w:rPr>
          <w:rFonts w:ascii="Times New Roman" w:eastAsia="Times New Roman" w:hAnsi="Times New Roman" w:cs="Times New Roman"/>
          <w:sz w:val="24"/>
          <w:szCs w:val="24"/>
        </w:rPr>
      </w:pPr>
      <w:r w:rsidRPr="00F3413F">
        <w:rPr>
          <w:rFonts w:ascii="Times New Roman" w:eastAsia="Times New Roman" w:hAnsi="Times New Roman" w:cs="Times New Roman"/>
          <w:sz w:val="24"/>
          <w:szCs w:val="24"/>
        </w:rPr>
        <w:t>По банков път:</w:t>
      </w:r>
    </w:p>
    <w:p w:rsidR="00F3413F" w:rsidRPr="00F3413F" w:rsidRDefault="00F3413F" w:rsidP="00F3413F">
      <w:pPr>
        <w:spacing w:after="0" w:line="240" w:lineRule="auto"/>
        <w:ind w:firstLine="709"/>
        <w:jc w:val="both"/>
        <w:rPr>
          <w:rFonts w:ascii="Times New Roman" w:hAnsi="Times New Roman"/>
          <w:sz w:val="24"/>
        </w:rPr>
      </w:pPr>
      <w:r w:rsidRPr="00F3413F">
        <w:rPr>
          <w:rFonts w:ascii="Times New Roman" w:hAnsi="Times New Roman"/>
          <w:sz w:val="24"/>
        </w:rPr>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rsidR="00F3413F" w:rsidRPr="00F3413F" w:rsidRDefault="00F3413F" w:rsidP="00F3413F">
      <w:pPr>
        <w:spacing w:after="0" w:line="240" w:lineRule="auto"/>
        <w:ind w:firstLine="709"/>
        <w:jc w:val="both"/>
        <w:rPr>
          <w:rFonts w:ascii="Times New Roman" w:hAnsi="Times New Roman"/>
          <w:sz w:val="24"/>
        </w:rPr>
      </w:pPr>
      <w:r w:rsidRPr="00F3413F">
        <w:rPr>
          <w:rFonts w:ascii="Times New Roman" w:hAnsi="Times New Roman"/>
          <w:sz w:val="24"/>
        </w:rPr>
        <w:t xml:space="preserve">• </w:t>
      </w:r>
      <w:r w:rsidRPr="00F3413F">
        <w:rPr>
          <w:rFonts w:ascii="Times New Roman" w:eastAsia="Calibri" w:hAnsi="Times New Roman"/>
          <w:sz w:val="24"/>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rsidR="00F3413F" w:rsidRPr="00F3413F" w:rsidRDefault="00F3413F" w:rsidP="00F3413F">
      <w:pPr>
        <w:spacing w:after="0" w:line="240" w:lineRule="auto"/>
        <w:ind w:firstLine="709"/>
        <w:jc w:val="both"/>
        <w:rPr>
          <w:rFonts w:ascii="Times New Roman" w:hAnsi="Times New Roman"/>
          <w:sz w:val="24"/>
        </w:rPr>
      </w:pPr>
      <w:r w:rsidRPr="00F3413F">
        <w:rPr>
          <w:rFonts w:ascii="Times New Roman" w:hAnsi="Times New Roman"/>
          <w:sz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rsidR="00F3413F" w:rsidRPr="00F3413F" w:rsidRDefault="00F3413F" w:rsidP="00F3413F">
      <w:pPr>
        <w:spacing w:after="0" w:line="240" w:lineRule="auto"/>
        <w:ind w:firstLine="709"/>
        <w:jc w:val="both"/>
        <w:rPr>
          <w:rFonts w:ascii="Times New Roman" w:hAnsi="Times New Roman"/>
          <w:sz w:val="24"/>
        </w:rPr>
      </w:pPr>
      <w:r w:rsidRPr="00F3413F">
        <w:rPr>
          <w:rFonts w:ascii="Times New Roman" w:hAnsi="Times New Roman"/>
          <w:sz w:val="24"/>
        </w:rPr>
        <w:t>За плащанията се използват следните документи:</w:t>
      </w:r>
    </w:p>
    <w:p w:rsidR="00F3413F" w:rsidRDefault="00F3413F" w:rsidP="00F3413F">
      <w:pPr>
        <w:spacing w:after="0" w:line="240" w:lineRule="auto"/>
        <w:ind w:firstLine="709"/>
        <w:jc w:val="both"/>
        <w:rPr>
          <w:rFonts w:ascii="Times New Roman" w:hAnsi="Times New Roman"/>
          <w:sz w:val="24"/>
        </w:rPr>
      </w:pPr>
      <w:r w:rsidRPr="00F3413F">
        <w:rPr>
          <w:rFonts w:ascii="Times New Roman" w:hAnsi="Times New Roman"/>
          <w:sz w:val="24"/>
        </w:rPr>
        <w:t>- Оригинална фактура на стойност, равна на стойността на протокола за приемане на извършени СМР с приспаднат пропорционално аванс (ако е ползван), както и посочените по-горе документи, когато е приложимо.</w:t>
      </w:r>
    </w:p>
    <w:p w:rsidR="00775011" w:rsidRDefault="00775011" w:rsidP="00F3413F">
      <w:pPr>
        <w:spacing w:after="0" w:line="240" w:lineRule="auto"/>
        <w:ind w:firstLine="709"/>
        <w:jc w:val="both"/>
        <w:rPr>
          <w:rFonts w:ascii="Times New Roman" w:eastAsia="Times New Roman" w:hAnsi="Times New Roman" w:cs="Times New Roman"/>
          <w:b/>
          <w:sz w:val="24"/>
          <w:szCs w:val="24"/>
          <w:lang w:eastAsia="bg-BG"/>
        </w:rPr>
      </w:pPr>
    </w:p>
    <w:p w:rsidR="00E42349" w:rsidRPr="006567F0" w:rsidRDefault="00E42349" w:rsidP="00F3413F">
      <w:pPr>
        <w:spacing w:after="0" w:line="240" w:lineRule="auto"/>
        <w:ind w:firstLine="709"/>
        <w:jc w:val="both"/>
        <w:rPr>
          <w:rFonts w:ascii="Times New Roman" w:eastAsia="Times New Roman" w:hAnsi="Times New Roman" w:cs="Times New Roman"/>
          <w:b/>
          <w:sz w:val="24"/>
          <w:szCs w:val="24"/>
          <w:lang w:eastAsia="bg-BG"/>
        </w:rPr>
      </w:pPr>
      <w:r w:rsidRPr="006567F0">
        <w:rPr>
          <w:rFonts w:ascii="Times New Roman" w:eastAsia="Times New Roman" w:hAnsi="Times New Roman" w:cs="Times New Roman"/>
          <w:b/>
          <w:sz w:val="24"/>
          <w:szCs w:val="24"/>
          <w:lang w:eastAsia="bg-BG"/>
        </w:rPr>
        <w:lastRenderedPageBreak/>
        <w:t xml:space="preserve">Приложение: </w:t>
      </w:r>
    </w:p>
    <w:p w:rsidR="00E42349" w:rsidRPr="006567F0" w:rsidRDefault="00E42349" w:rsidP="00E42349">
      <w:pPr>
        <w:spacing w:after="0" w:line="240" w:lineRule="auto"/>
        <w:jc w:val="both"/>
        <w:rPr>
          <w:rFonts w:ascii="Times New Roman" w:eastAsia="Times New Roman" w:hAnsi="Times New Roman" w:cs="Times New Roman"/>
          <w:sz w:val="24"/>
          <w:szCs w:val="24"/>
          <w:lang w:eastAsia="bg-BG"/>
        </w:rPr>
      </w:pPr>
      <w:r w:rsidRPr="006567F0">
        <w:rPr>
          <w:rFonts w:ascii="Times New Roman" w:eastAsia="Times New Roman" w:hAnsi="Times New Roman" w:cs="Times New Roman"/>
          <w:sz w:val="24"/>
          <w:szCs w:val="24"/>
          <w:lang w:eastAsia="bg-BG"/>
        </w:rPr>
        <w:tab/>
        <w:t xml:space="preserve">- </w:t>
      </w:r>
      <w:r>
        <w:rPr>
          <w:rFonts w:ascii="Times New Roman" w:eastAsia="Times New Roman" w:hAnsi="Times New Roman" w:cs="Times New Roman"/>
          <w:sz w:val="24"/>
          <w:szCs w:val="24"/>
          <w:lang w:eastAsia="bg-BG"/>
        </w:rPr>
        <w:t>КСС</w:t>
      </w:r>
      <w:r w:rsidRPr="006567F0">
        <w:rPr>
          <w:rFonts w:ascii="Times New Roman" w:eastAsia="Times New Roman" w:hAnsi="Times New Roman" w:cs="Times New Roman"/>
          <w:sz w:val="24"/>
          <w:szCs w:val="24"/>
          <w:lang w:eastAsia="bg-BG"/>
        </w:rPr>
        <w:t>;</w:t>
      </w:r>
    </w:p>
    <w:p w:rsidR="00137A02" w:rsidRPr="006567F0" w:rsidRDefault="00137A02" w:rsidP="00137A02">
      <w:pPr>
        <w:spacing w:after="0" w:line="240" w:lineRule="auto"/>
        <w:ind w:firstLine="709"/>
        <w:jc w:val="both"/>
        <w:rPr>
          <w:rFonts w:ascii="Times New Roman" w:eastAsia="Times New Roman" w:hAnsi="Times New Roman" w:cs="Times New Roman"/>
          <w:i/>
          <w:sz w:val="24"/>
          <w:szCs w:val="24"/>
        </w:rPr>
      </w:pPr>
    </w:p>
    <w:p w:rsidR="00137A02" w:rsidRPr="006567F0" w:rsidRDefault="00137A02" w:rsidP="00137A02">
      <w:pPr>
        <w:widowControl w:val="0"/>
        <w:shd w:val="clear" w:color="auto" w:fill="FFFFFF"/>
        <w:autoSpaceDE w:val="0"/>
        <w:autoSpaceDN w:val="0"/>
        <w:adjustRightInd w:val="0"/>
        <w:spacing w:after="0"/>
        <w:ind w:firstLine="720"/>
        <w:jc w:val="both"/>
        <w:rPr>
          <w:rFonts w:ascii="Times New Roman" w:eastAsia="Times New Roman" w:hAnsi="Times New Roman" w:cs="Times New Roman"/>
          <w:b/>
          <w:bCs/>
          <w:sz w:val="24"/>
          <w:szCs w:val="24"/>
          <w:lang w:val="en-US"/>
        </w:rPr>
      </w:pPr>
      <w:proofErr w:type="spellStart"/>
      <w:proofErr w:type="gramStart"/>
      <w:r w:rsidRPr="006567F0">
        <w:rPr>
          <w:rFonts w:ascii="Times New Roman" w:eastAsia="Times New Roman" w:hAnsi="Times New Roman" w:cs="Times New Roman"/>
          <w:b/>
          <w:bCs/>
          <w:sz w:val="24"/>
          <w:szCs w:val="24"/>
          <w:lang w:val="en-US"/>
        </w:rPr>
        <w:t>Известна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ми</w:t>
      </w:r>
      <w:proofErr w:type="spellEnd"/>
      <w:r w:rsidRPr="006567F0">
        <w:rPr>
          <w:rFonts w:ascii="Times New Roman" w:eastAsia="Times New Roman" w:hAnsi="Times New Roman" w:cs="Times New Roman"/>
          <w:b/>
          <w:bCs/>
          <w:sz w:val="24"/>
          <w:szCs w:val="24"/>
          <w:lang w:val="en-US"/>
        </w:rPr>
        <w:t xml:space="preserve"> е </w:t>
      </w:r>
      <w:proofErr w:type="spellStart"/>
      <w:r w:rsidRPr="006567F0">
        <w:rPr>
          <w:rFonts w:ascii="Times New Roman" w:eastAsia="Times New Roman" w:hAnsi="Times New Roman" w:cs="Times New Roman"/>
          <w:b/>
          <w:bCs/>
          <w:sz w:val="24"/>
          <w:szCs w:val="24"/>
          <w:lang w:val="en-US"/>
        </w:rPr>
        <w:t>отговорността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чл</w:t>
      </w:r>
      <w:proofErr w:type="spellEnd"/>
      <w:r w:rsidRPr="006567F0">
        <w:rPr>
          <w:rFonts w:ascii="Times New Roman" w:eastAsia="Times New Roman" w:hAnsi="Times New Roman" w:cs="Times New Roman"/>
          <w:b/>
          <w:bCs/>
          <w:sz w:val="24"/>
          <w:szCs w:val="24"/>
          <w:lang w:val="en-US"/>
        </w:rPr>
        <w:t>.</w:t>
      </w:r>
      <w:proofErr w:type="gramEnd"/>
      <w:r w:rsidRPr="006567F0">
        <w:rPr>
          <w:rFonts w:ascii="Times New Roman" w:eastAsia="Times New Roman" w:hAnsi="Times New Roman" w:cs="Times New Roman"/>
          <w:b/>
          <w:bCs/>
          <w:sz w:val="24"/>
          <w:szCs w:val="24"/>
          <w:lang w:val="en-US"/>
        </w:rPr>
        <w:t xml:space="preserve"> </w:t>
      </w:r>
      <w:proofErr w:type="gramStart"/>
      <w:r w:rsidRPr="006567F0">
        <w:rPr>
          <w:rFonts w:ascii="Times New Roman" w:eastAsia="Times New Roman" w:hAnsi="Times New Roman" w:cs="Times New Roman"/>
          <w:b/>
          <w:bCs/>
          <w:sz w:val="24"/>
          <w:szCs w:val="24"/>
          <w:lang w:val="en-US"/>
        </w:rPr>
        <w:t xml:space="preserve">313 </w:t>
      </w:r>
      <w:proofErr w:type="spellStart"/>
      <w:r w:rsidRPr="006567F0">
        <w:rPr>
          <w:rFonts w:ascii="Times New Roman" w:eastAsia="Times New Roman" w:hAnsi="Times New Roman" w:cs="Times New Roman"/>
          <w:b/>
          <w:bCs/>
          <w:sz w:val="24"/>
          <w:szCs w:val="24"/>
          <w:lang w:val="en-US"/>
        </w:rPr>
        <w:t>от</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Наказателния</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кодекс</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за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посочване</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на</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неверни</w:t>
      </w:r>
      <w:proofErr w:type="spellEnd"/>
      <w:r w:rsidRPr="006567F0">
        <w:rPr>
          <w:rFonts w:ascii="Times New Roman" w:eastAsia="Times New Roman" w:hAnsi="Times New Roman" w:cs="Times New Roman"/>
          <w:b/>
          <w:bCs/>
          <w:sz w:val="24"/>
          <w:szCs w:val="24"/>
          <w:lang w:val="en-US"/>
        </w:rPr>
        <w:t xml:space="preserve"> </w:t>
      </w:r>
      <w:proofErr w:type="spellStart"/>
      <w:r w:rsidRPr="006567F0">
        <w:rPr>
          <w:rFonts w:ascii="Times New Roman" w:eastAsia="Times New Roman" w:hAnsi="Times New Roman" w:cs="Times New Roman"/>
          <w:b/>
          <w:bCs/>
          <w:sz w:val="24"/>
          <w:szCs w:val="24"/>
          <w:lang w:val="en-US"/>
        </w:rPr>
        <w:t>данни</w:t>
      </w:r>
      <w:proofErr w:type="spellEnd"/>
      <w:r w:rsidRPr="006567F0">
        <w:rPr>
          <w:rFonts w:ascii="Times New Roman" w:eastAsia="Times New Roman" w:hAnsi="Times New Roman" w:cs="Times New Roman"/>
          <w:b/>
          <w:bCs/>
          <w:sz w:val="24"/>
          <w:szCs w:val="24"/>
          <w:lang w:val="en-US"/>
        </w:rPr>
        <w:t>.</w:t>
      </w:r>
      <w:proofErr w:type="gramEnd"/>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sz w:val="14"/>
          <w:szCs w:val="14"/>
        </w:rPr>
      </w:pPr>
    </w:p>
    <w:p w:rsidR="00137A02" w:rsidRPr="006567F0" w:rsidRDefault="00137A02" w:rsidP="00137A02">
      <w:pPr>
        <w:widowControl w:val="0"/>
        <w:shd w:val="clear" w:color="auto" w:fill="FFFFFF"/>
        <w:autoSpaceDE w:val="0"/>
        <w:autoSpaceDN w:val="0"/>
        <w:adjustRightInd w:val="0"/>
        <w:spacing w:after="0"/>
        <w:jc w:val="both"/>
        <w:rPr>
          <w:rFonts w:ascii="Times New Roman" w:eastAsia="Times New Roman" w:hAnsi="Times New Roman" w:cs="Times New Roman"/>
          <w:b/>
          <w:sz w:val="24"/>
          <w:szCs w:val="24"/>
          <w:lang w:val="en-US"/>
        </w:rPr>
      </w:pPr>
      <w:proofErr w:type="spellStart"/>
      <w:r w:rsidRPr="006567F0">
        <w:rPr>
          <w:rFonts w:ascii="Times New Roman" w:eastAsia="Times New Roman" w:hAnsi="Times New Roman" w:cs="Times New Roman"/>
          <w:b/>
          <w:sz w:val="24"/>
          <w:szCs w:val="24"/>
          <w:lang w:val="en-US"/>
        </w:rPr>
        <w:t>Дата</w:t>
      </w:r>
      <w:proofErr w:type="spellEnd"/>
      <w:r w:rsidRPr="006567F0">
        <w:rPr>
          <w:rFonts w:ascii="Times New Roman" w:eastAsia="Times New Roman" w:hAnsi="Times New Roman" w:cs="Times New Roman"/>
          <w:b/>
          <w:sz w:val="24"/>
          <w:szCs w:val="24"/>
          <w:lang w:val="en-US"/>
        </w:rPr>
        <w:t>: ..............................                            ПОДПИС И ПЕЧАТ: ................................</w:t>
      </w:r>
    </w:p>
    <w:p w:rsidR="00137A02" w:rsidRPr="006567F0" w:rsidRDefault="00137A02" w:rsidP="00137A02">
      <w:pPr>
        <w:widowControl w:val="0"/>
        <w:shd w:val="clear" w:color="auto" w:fill="FFFFFF"/>
        <w:autoSpaceDE w:val="0"/>
        <w:autoSpaceDN w:val="0"/>
        <w:adjustRightInd w:val="0"/>
        <w:spacing w:after="0"/>
        <w:ind w:right="70" w:firstLine="709"/>
        <w:jc w:val="both"/>
        <w:rPr>
          <w:rFonts w:ascii="Times New Roman" w:eastAsia="Times New Roman" w:hAnsi="Times New Roman" w:cs="Times New Roman"/>
          <w:sz w:val="24"/>
          <w:szCs w:val="24"/>
          <w:lang w:val="en-US"/>
        </w:rPr>
      </w:pP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r>
      <w:r w:rsidRPr="006567F0">
        <w:rPr>
          <w:rFonts w:ascii="Times New Roman" w:eastAsia="Times New Roman" w:hAnsi="Times New Roman" w:cs="Times New Roman"/>
          <w:b/>
          <w:sz w:val="24"/>
          <w:szCs w:val="24"/>
          <w:lang w:val="en-US"/>
        </w:rPr>
        <w:tab/>
        <w:t xml:space="preserve">   </w:t>
      </w:r>
      <w:r w:rsidRPr="006567F0">
        <w:rPr>
          <w:rFonts w:ascii="Times New Roman" w:eastAsia="Times New Roman" w:hAnsi="Times New Roman" w:cs="Times New Roman"/>
          <w:b/>
          <w:sz w:val="24"/>
          <w:szCs w:val="24"/>
        </w:rPr>
        <w:t xml:space="preserve">              </w:t>
      </w:r>
      <w:r w:rsidRPr="006567F0">
        <w:rPr>
          <w:rFonts w:ascii="Times New Roman" w:eastAsia="Times New Roman" w:hAnsi="Times New Roman" w:cs="Times New Roman"/>
          <w:b/>
          <w:sz w:val="24"/>
          <w:szCs w:val="24"/>
          <w:lang w:val="en-US"/>
        </w:rPr>
        <w:t xml:space="preserve">    </w:t>
      </w:r>
      <w:r w:rsidRPr="006567F0">
        <w:rPr>
          <w:rFonts w:ascii="Times New Roman" w:eastAsia="Times New Roman" w:hAnsi="Times New Roman" w:cs="Times New Roman"/>
          <w:sz w:val="24"/>
          <w:szCs w:val="24"/>
          <w:lang w:val="en-US"/>
        </w:rPr>
        <w:t>[</w:t>
      </w:r>
      <w:proofErr w:type="spellStart"/>
      <w:proofErr w:type="gramStart"/>
      <w:r w:rsidRPr="006567F0">
        <w:rPr>
          <w:rFonts w:ascii="Times New Roman" w:eastAsia="Times New Roman" w:hAnsi="Times New Roman" w:cs="Times New Roman"/>
          <w:i/>
          <w:iCs/>
          <w:sz w:val="24"/>
          <w:szCs w:val="24"/>
          <w:lang w:val="en-US"/>
        </w:rPr>
        <w:t>име</w:t>
      </w:r>
      <w:proofErr w:type="spellEnd"/>
      <w:proofErr w:type="gramEnd"/>
      <w:r w:rsidRPr="006567F0">
        <w:rPr>
          <w:rFonts w:ascii="Times New Roman" w:eastAsia="Times New Roman" w:hAnsi="Times New Roman" w:cs="Times New Roman"/>
          <w:i/>
          <w:iCs/>
          <w:sz w:val="24"/>
          <w:szCs w:val="24"/>
          <w:lang w:val="en-US"/>
        </w:rPr>
        <w:t xml:space="preserve"> и </w:t>
      </w:r>
      <w:proofErr w:type="spellStart"/>
      <w:r w:rsidRPr="006567F0">
        <w:rPr>
          <w:rFonts w:ascii="Times New Roman" w:eastAsia="Times New Roman" w:hAnsi="Times New Roman" w:cs="Times New Roman"/>
          <w:i/>
          <w:iCs/>
          <w:sz w:val="24"/>
          <w:szCs w:val="24"/>
          <w:lang w:val="en-US"/>
        </w:rPr>
        <w:t>фамилия</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tabs>
          <w:tab w:val="left" w:pos="0"/>
          <w:tab w:val="left" w:pos="4860"/>
        </w:tabs>
        <w:autoSpaceDE w:val="0"/>
        <w:autoSpaceDN w:val="0"/>
        <w:adjustRightInd w:val="0"/>
        <w:spacing w:after="120" w:line="240" w:lineRule="auto"/>
        <w:rPr>
          <w:rFonts w:ascii="Times New Roman" w:eastAsia="Times New Roman" w:hAnsi="Times New Roman" w:cs="Times New Roman"/>
          <w:sz w:val="24"/>
          <w:szCs w:val="24"/>
          <w:lang w:val="en-US"/>
        </w:rPr>
      </w:pPr>
      <w:r w:rsidRPr="006567F0">
        <w:rPr>
          <w:rFonts w:ascii="Times New Roman" w:eastAsia="Times New Roman" w:hAnsi="Times New Roman" w:cs="Times New Roman"/>
          <w:sz w:val="24"/>
          <w:szCs w:val="24"/>
          <w:lang w:val="en-US"/>
        </w:rPr>
        <w:t xml:space="preserve">                                                                                  [</w:t>
      </w:r>
      <w:proofErr w:type="spellStart"/>
      <w:proofErr w:type="gramStart"/>
      <w:r w:rsidRPr="006567F0">
        <w:rPr>
          <w:rFonts w:ascii="Times New Roman" w:eastAsia="Times New Roman" w:hAnsi="Times New Roman" w:cs="Times New Roman"/>
          <w:i/>
          <w:iCs/>
          <w:sz w:val="24"/>
          <w:szCs w:val="24"/>
          <w:lang w:val="en-US"/>
        </w:rPr>
        <w:t>качество</w:t>
      </w:r>
      <w:proofErr w:type="spellEnd"/>
      <w:proofErr w:type="gram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на</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представляващия</w:t>
      </w:r>
      <w:proofErr w:type="spellEnd"/>
      <w:r w:rsidRPr="006567F0">
        <w:rPr>
          <w:rFonts w:ascii="Times New Roman" w:eastAsia="Times New Roman" w:hAnsi="Times New Roman" w:cs="Times New Roman"/>
          <w:i/>
          <w:iCs/>
          <w:sz w:val="24"/>
          <w:szCs w:val="24"/>
          <w:lang w:val="en-US"/>
        </w:rPr>
        <w:t xml:space="preserve"> </w:t>
      </w:r>
      <w:proofErr w:type="spellStart"/>
      <w:r w:rsidRPr="006567F0">
        <w:rPr>
          <w:rFonts w:ascii="Times New Roman" w:eastAsia="Times New Roman" w:hAnsi="Times New Roman" w:cs="Times New Roman"/>
          <w:i/>
          <w:iCs/>
          <w:sz w:val="24"/>
          <w:szCs w:val="24"/>
          <w:lang w:val="en-US"/>
        </w:rPr>
        <w:t>участника</w:t>
      </w:r>
      <w:proofErr w:type="spellEnd"/>
      <w:r w:rsidRPr="006567F0">
        <w:rPr>
          <w:rFonts w:ascii="Times New Roman" w:eastAsia="Times New Roman" w:hAnsi="Times New Roman" w:cs="Times New Roman"/>
          <w:sz w:val="24"/>
          <w:szCs w:val="24"/>
          <w:lang w:val="en-US"/>
        </w:rPr>
        <w:t>]</w:t>
      </w:r>
    </w:p>
    <w:p w:rsidR="00137A02" w:rsidRPr="006567F0" w:rsidRDefault="00137A02" w:rsidP="00137A02">
      <w:pPr>
        <w:widowControl w:val="0"/>
        <w:shd w:val="clear" w:color="auto" w:fill="FFFFFF"/>
        <w:autoSpaceDE w:val="0"/>
        <w:autoSpaceDN w:val="0"/>
        <w:adjustRightInd w:val="0"/>
        <w:spacing w:after="0"/>
        <w:jc w:val="right"/>
        <w:outlineLvl w:val="0"/>
        <w:rPr>
          <w:rFonts w:ascii="Times New Roman" w:eastAsia="Times New Roman" w:hAnsi="Times New Roman" w:cs="Times New Roman"/>
          <w:b/>
          <w:sz w:val="24"/>
          <w:szCs w:val="24"/>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415501" w:rsidRPr="006567F0" w:rsidRDefault="00415501"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p w:rsidR="00E23064" w:rsidRPr="006567F0" w:rsidRDefault="00E23064" w:rsidP="00137A02">
      <w:pPr>
        <w:spacing w:after="0" w:line="240" w:lineRule="auto"/>
        <w:jc w:val="both"/>
        <w:rPr>
          <w:rFonts w:ascii="Times New Roman" w:eastAsia="Times New Roman" w:hAnsi="Times New Roman" w:cs="Times New Roman"/>
          <w:b/>
          <w:sz w:val="24"/>
          <w:szCs w:val="24"/>
          <w:lang w:eastAsia="bg-BG"/>
        </w:rPr>
      </w:pPr>
    </w:p>
    <w:sectPr w:rsidR="00E23064" w:rsidRPr="006567F0" w:rsidSect="00D21671">
      <w:type w:val="continuous"/>
      <w:pgSz w:w="11910" w:h="16840"/>
      <w:pgMar w:top="1580" w:right="1137" w:bottom="280" w:left="130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49" w:rsidRDefault="009C2249" w:rsidP="00CD1597">
      <w:pPr>
        <w:spacing w:after="0" w:line="240" w:lineRule="auto"/>
      </w:pPr>
      <w:r>
        <w:separator/>
      </w:r>
    </w:p>
  </w:endnote>
  <w:endnote w:type="continuationSeparator" w:id="0">
    <w:p w:rsidR="009C2249" w:rsidRDefault="009C2249" w:rsidP="00CD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auto"/>
    <w:pitch w:val="variable"/>
    <w:sig w:usb0="80000067" w:usb1="00000000" w:usb2="00000000" w:usb3="00000000" w:csb0="000001FB" w:csb1="00000000"/>
  </w:font>
  <w:font w:name="Arial">
    <w:panose1 w:val="020B0604020202020204"/>
    <w:charset w:val="CC"/>
    <w:family w:val="swiss"/>
    <w:pitch w:val="variable"/>
    <w:sig w:usb0="E0002AFF" w:usb1="C0007843" w:usb2="00000009" w:usb3="00000000" w:csb0="000001FF" w:csb1="00000000"/>
  </w:font>
  <w:font w:name="Univers">
    <w:charset w:val="CC"/>
    <w:family w:val="swiss"/>
    <w:pitch w:val="variable"/>
    <w:sig w:usb0="00000287" w:usb1="00000000" w:usb2="00000000" w:usb3="00000000" w:csb0="0000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Optima">
    <w:altName w:val="Times New Roman"/>
    <w:charset w:val="00"/>
    <w:family w:val="swiss"/>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030906"/>
      <w:docPartObj>
        <w:docPartGallery w:val="Page Numbers (Bottom of Page)"/>
        <w:docPartUnique/>
      </w:docPartObj>
    </w:sdtPr>
    <w:sdtEndPr/>
    <w:sdtContent>
      <w:p w:rsidR="00F35E6B" w:rsidRDefault="00F35E6B">
        <w:pPr>
          <w:pStyle w:val="a6"/>
          <w:jc w:val="right"/>
        </w:pPr>
        <w:r>
          <w:fldChar w:fldCharType="begin"/>
        </w:r>
        <w:r>
          <w:instrText>PAGE   \* MERGEFORMAT</w:instrText>
        </w:r>
        <w:r>
          <w:fldChar w:fldCharType="separate"/>
        </w:r>
        <w:r w:rsidR="0059317C">
          <w:rPr>
            <w:noProof/>
          </w:rPr>
          <w:t>15</w:t>
        </w:r>
        <w:r>
          <w:fldChar w:fldCharType="end"/>
        </w:r>
      </w:p>
    </w:sdtContent>
  </w:sdt>
  <w:p w:rsidR="00F35E6B" w:rsidRDefault="00F35E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49" w:rsidRDefault="009C2249" w:rsidP="00CD1597">
      <w:pPr>
        <w:spacing w:after="0" w:line="240" w:lineRule="auto"/>
      </w:pPr>
      <w:r>
        <w:separator/>
      </w:r>
    </w:p>
  </w:footnote>
  <w:footnote w:type="continuationSeparator" w:id="0">
    <w:p w:rsidR="009C2249" w:rsidRDefault="009C2249" w:rsidP="00CD1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E6B" w:rsidRPr="00CD1597" w:rsidRDefault="00F35E6B" w:rsidP="00CD1597">
    <w:pPr>
      <w:pStyle w:val="a4"/>
      <w:jc w:val="center"/>
      <w:rPr>
        <w:rFonts w:asciiTheme="majorHAnsi" w:hAnsiTheme="majorHAnsi"/>
        <w:b/>
        <w:sz w:val="28"/>
        <w:szCs w:val="28"/>
      </w:rPr>
    </w:pPr>
    <w:r w:rsidRPr="00CD1597">
      <w:rPr>
        <w:rFonts w:asciiTheme="majorHAnsi" w:hAnsiTheme="majorHAnsi"/>
        <w:b/>
        <w:sz w:val="28"/>
        <w:szCs w:val="28"/>
      </w:rPr>
      <w:t>Община Русе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16" w:hanging="243"/>
      </w:pPr>
      <w:rPr>
        <w:rFonts w:ascii="Times New Roman" w:hAnsi="Times New Roman" w:cs="Times New Roman"/>
        <w:b/>
        <w:bCs/>
        <w:w w:val="100"/>
        <w:sz w:val="24"/>
        <w:szCs w:val="24"/>
      </w:rPr>
    </w:lvl>
    <w:lvl w:ilvl="1">
      <w:numFmt w:val="bullet"/>
      <w:lvlText w:val="•"/>
      <w:lvlJc w:val="left"/>
      <w:pPr>
        <w:ind w:left="1038" w:hanging="243"/>
      </w:pPr>
    </w:lvl>
    <w:lvl w:ilvl="2">
      <w:numFmt w:val="bullet"/>
      <w:lvlText w:val="•"/>
      <w:lvlJc w:val="left"/>
      <w:pPr>
        <w:ind w:left="1957" w:hanging="243"/>
      </w:pPr>
    </w:lvl>
    <w:lvl w:ilvl="3">
      <w:numFmt w:val="bullet"/>
      <w:lvlText w:val="•"/>
      <w:lvlJc w:val="left"/>
      <w:pPr>
        <w:ind w:left="2875" w:hanging="243"/>
      </w:pPr>
    </w:lvl>
    <w:lvl w:ilvl="4">
      <w:numFmt w:val="bullet"/>
      <w:lvlText w:val="•"/>
      <w:lvlJc w:val="left"/>
      <w:pPr>
        <w:ind w:left="3794" w:hanging="243"/>
      </w:pPr>
    </w:lvl>
    <w:lvl w:ilvl="5">
      <w:numFmt w:val="bullet"/>
      <w:lvlText w:val="•"/>
      <w:lvlJc w:val="left"/>
      <w:pPr>
        <w:ind w:left="4713" w:hanging="243"/>
      </w:pPr>
    </w:lvl>
    <w:lvl w:ilvl="6">
      <w:numFmt w:val="bullet"/>
      <w:lvlText w:val="•"/>
      <w:lvlJc w:val="left"/>
      <w:pPr>
        <w:ind w:left="5631" w:hanging="243"/>
      </w:pPr>
    </w:lvl>
    <w:lvl w:ilvl="7">
      <w:numFmt w:val="bullet"/>
      <w:lvlText w:val="•"/>
      <w:lvlJc w:val="left"/>
      <w:pPr>
        <w:ind w:left="6550" w:hanging="243"/>
      </w:pPr>
    </w:lvl>
    <w:lvl w:ilvl="8">
      <w:numFmt w:val="bullet"/>
      <w:lvlText w:val="•"/>
      <w:lvlJc w:val="left"/>
      <w:pPr>
        <w:ind w:left="7469" w:hanging="243"/>
      </w:pPr>
    </w:lvl>
  </w:abstractNum>
  <w:abstractNum w:abstractNumId="1">
    <w:nsid w:val="00000403"/>
    <w:multiLevelType w:val="multilevel"/>
    <w:tmpl w:val="00000886"/>
    <w:lvl w:ilvl="0">
      <w:start w:val="1"/>
      <w:numFmt w:val="decimal"/>
      <w:lvlText w:val="%1."/>
      <w:lvlJc w:val="left"/>
      <w:pPr>
        <w:ind w:left="116" w:hanging="267"/>
      </w:pPr>
      <w:rPr>
        <w:rFonts w:ascii="Times New Roman" w:hAnsi="Times New Roman" w:cs="Times New Roman"/>
        <w:b/>
        <w:bCs/>
        <w:w w:val="100"/>
        <w:sz w:val="24"/>
        <w:szCs w:val="24"/>
      </w:rPr>
    </w:lvl>
    <w:lvl w:ilvl="1">
      <w:numFmt w:val="bullet"/>
      <w:lvlText w:val="•"/>
      <w:lvlJc w:val="left"/>
      <w:pPr>
        <w:ind w:left="1038" w:hanging="267"/>
      </w:pPr>
    </w:lvl>
    <w:lvl w:ilvl="2">
      <w:numFmt w:val="bullet"/>
      <w:lvlText w:val="•"/>
      <w:lvlJc w:val="left"/>
      <w:pPr>
        <w:ind w:left="1957" w:hanging="267"/>
      </w:pPr>
    </w:lvl>
    <w:lvl w:ilvl="3">
      <w:numFmt w:val="bullet"/>
      <w:lvlText w:val="•"/>
      <w:lvlJc w:val="left"/>
      <w:pPr>
        <w:ind w:left="2875" w:hanging="267"/>
      </w:pPr>
    </w:lvl>
    <w:lvl w:ilvl="4">
      <w:numFmt w:val="bullet"/>
      <w:lvlText w:val="•"/>
      <w:lvlJc w:val="left"/>
      <w:pPr>
        <w:ind w:left="3794" w:hanging="267"/>
      </w:pPr>
    </w:lvl>
    <w:lvl w:ilvl="5">
      <w:numFmt w:val="bullet"/>
      <w:lvlText w:val="•"/>
      <w:lvlJc w:val="left"/>
      <w:pPr>
        <w:ind w:left="4713" w:hanging="267"/>
      </w:pPr>
    </w:lvl>
    <w:lvl w:ilvl="6">
      <w:numFmt w:val="bullet"/>
      <w:lvlText w:val="•"/>
      <w:lvlJc w:val="left"/>
      <w:pPr>
        <w:ind w:left="5631" w:hanging="267"/>
      </w:pPr>
    </w:lvl>
    <w:lvl w:ilvl="7">
      <w:numFmt w:val="bullet"/>
      <w:lvlText w:val="•"/>
      <w:lvlJc w:val="left"/>
      <w:pPr>
        <w:ind w:left="6550" w:hanging="267"/>
      </w:pPr>
    </w:lvl>
    <w:lvl w:ilvl="8">
      <w:numFmt w:val="bullet"/>
      <w:lvlText w:val="•"/>
      <w:lvlJc w:val="left"/>
      <w:pPr>
        <w:ind w:left="7469" w:hanging="267"/>
      </w:pPr>
    </w:lvl>
  </w:abstractNum>
  <w:abstractNum w:abstractNumId="2">
    <w:nsid w:val="00000404"/>
    <w:multiLevelType w:val="multilevel"/>
    <w:tmpl w:val="34ECA846"/>
    <w:lvl w:ilvl="0">
      <w:start w:val="5"/>
      <w:numFmt w:val="upperRoman"/>
      <w:lvlText w:val="%1."/>
      <w:lvlJc w:val="left"/>
      <w:pPr>
        <w:ind w:left="975" w:hanging="293"/>
      </w:pPr>
      <w:rPr>
        <w:rFonts w:ascii="Times New Roman" w:hAnsi="Times New Roman" w:cs="Times New Roman"/>
        <w:b/>
        <w:bCs/>
        <w:spacing w:val="-3"/>
        <w:w w:val="99"/>
        <w:sz w:val="24"/>
        <w:szCs w:val="24"/>
      </w:rPr>
    </w:lvl>
    <w:lvl w:ilvl="1">
      <w:start w:val="1"/>
      <w:numFmt w:val="decimal"/>
      <w:lvlText w:val="%2."/>
      <w:lvlJc w:val="left"/>
      <w:pPr>
        <w:ind w:left="116" w:hanging="360"/>
      </w:pPr>
      <w:rPr>
        <w:rFonts w:asciiTheme="majorHAnsi" w:hAnsiTheme="majorHAnsi" w:cs="Times New Roman" w:hint="default"/>
        <w:b w:val="0"/>
        <w:bCs w:val="0"/>
        <w:spacing w:val="-5"/>
        <w:w w:val="99"/>
        <w:sz w:val="24"/>
        <w:szCs w:val="24"/>
      </w:rPr>
    </w:lvl>
    <w:lvl w:ilvl="2">
      <w:numFmt w:val="bullet"/>
      <w:lvlText w:val="•"/>
      <w:lvlJc w:val="left"/>
      <w:pPr>
        <w:ind w:left="1905" w:hanging="360"/>
      </w:pPr>
    </w:lvl>
    <w:lvl w:ilvl="3">
      <w:numFmt w:val="bullet"/>
      <w:lvlText w:val="•"/>
      <w:lvlJc w:val="left"/>
      <w:pPr>
        <w:ind w:left="2830" w:hanging="360"/>
      </w:pPr>
    </w:lvl>
    <w:lvl w:ilvl="4">
      <w:numFmt w:val="bullet"/>
      <w:lvlText w:val="•"/>
      <w:lvlJc w:val="left"/>
      <w:pPr>
        <w:ind w:left="3755" w:hanging="360"/>
      </w:pPr>
    </w:lvl>
    <w:lvl w:ilvl="5">
      <w:numFmt w:val="bullet"/>
      <w:lvlText w:val="•"/>
      <w:lvlJc w:val="left"/>
      <w:pPr>
        <w:ind w:left="4680" w:hanging="360"/>
      </w:pPr>
    </w:lvl>
    <w:lvl w:ilvl="6">
      <w:numFmt w:val="bullet"/>
      <w:lvlText w:val="•"/>
      <w:lvlJc w:val="left"/>
      <w:pPr>
        <w:ind w:left="5605" w:hanging="360"/>
      </w:pPr>
    </w:lvl>
    <w:lvl w:ilvl="7">
      <w:numFmt w:val="bullet"/>
      <w:lvlText w:val="•"/>
      <w:lvlJc w:val="left"/>
      <w:pPr>
        <w:ind w:left="6530" w:hanging="360"/>
      </w:pPr>
    </w:lvl>
    <w:lvl w:ilvl="8">
      <w:numFmt w:val="bullet"/>
      <w:lvlText w:val="•"/>
      <w:lvlJc w:val="left"/>
      <w:pPr>
        <w:ind w:left="7456" w:hanging="360"/>
      </w:pPr>
    </w:lvl>
  </w:abstractNum>
  <w:abstractNum w:abstractNumId="3">
    <w:nsid w:val="00000405"/>
    <w:multiLevelType w:val="multilevel"/>
    <w:tmpl w:val="00000888"/>
    <w:lvl w:ilvl="0">
      <w:start w:val="1"/>
      <w:numFmt w:val="decimal"/>
      <w:lvlText w:val="%1."/>
      <w:lvlJc w:val="left"/>
      <w:pPr>
        <w:ind w:left="116" w:hanging="367"/>
      </w:pPr>
      <w:rPr>
        <w:rFonts w:ascii="Times New Roman" w:hAnsi="Times New Roman" w:cs="Times New Roman"/>
        <w:b/>
        <w:bCs/>
        <w:spacing w:val="-26"/>
        <w:w w:val="99"/>
        <w:sz w:val="24"/>
        <w:szCs w:val="24"/>
      </w:rPr>
    </w:lvl>
    <w:lvl w:ilvl="1">
      <w:numFmt w:val="bullet"/>
      <w:lvlText w:val="•"/>
      <w:lvlJc w:val="left"/>
      <w:pPr>
        <w:ind w:left="1038" w:hanging="367"/>
      </w:pPr>
    </w:lvl>
    <w:lvl w:ilvl="2">
      <w:numFmt w:val="bullet"/>
      <w:lvlText w:val="•"/>
      <w:lvlJc w:val="left"/>
      <w:pPr>
        <w:ind w:left="1957" w:hanging="367"/>
      </w:pPr>
    </w:lvl>
    <w:lvl w:ilvl="3">
      <w:numFmt w:val="bullet"/>
      <w:lvlText w:val="•"/>
      <w:lvlJc w:val="left"/>
      <w:pPr>
        <w:ind w:left="2875" w:hanging="367"/>
      </w:pPr>
    </w:lvl>
    <w:lvl w:ilvl="4">
      <w:numFmt w:val="bullet"/>
      <w:lvlText w:val="•"/>
      <w:lvlJc w:val="left"/>
      <w:pPr>
        <w:ind w:left="3794" w:hanging="367"/>
      </w:pPr>
    </w:lvl>
    <w:lvl w:ilvl="5">
      <w:numFmt w:val="bullet"/>
      <w:lvlText w:val="•"/>
      <w:lvlJc w:val="left"/>
      <w:pPr>
        <w:ind w:left="4713" w:hanging="367"/>
      </w:pPr>
    </w:lvl>
    <w:lvl w:ilvl="6">
      <w:numFmt w:val="bullet"/>
      <w:lvlText w:val="•"/>
      <w:lvlJc w:val="left"/>
      <w:pPr>
        <w:ind w:left="5631" w:hanging="367"/>
      </w:pPr>
    </w:lvl>
    <w:lvl w:ilvl="7">
      <w:numFmt w:val="bullet"/>
      <w:lvlText w:val="•"/>
      <w:lvlJc w:val="left"/>
      <w:pPr>
        <w:ind w:left="6550" w:hanging="367"/>
      </w:pPr>
    </w:lvl>
    <w:lvl w:ilvl="8">
      <w:numFmt w:val="bullet"/>
      <w:lvlText w:val="•"/>
      <w:lvlJc w:val="left"/>
      <w:pPr>
        <w:ind w:left="7469" w:hanging="367"/>
      </w:pPr>
    </w:lvl>
  </w:abstractNum>
  <w:abstractNum w:abstractNumId="4">
    <w:nsid w:val="00000406"/>
    <w:multiLevelType w:val="multilevel"/>
    <w:tmpl w:val="00000889"/>
    <w:lvl w:ilvl="0">
      <w:numFmt w:val="bullet"/>
      <w:lvlText w:val="-"/>
      <w:lvlJc w:val="left"/>
      <w:pPr>
        <w:ind w:left="963" w:hanging="140"/>
      </w:pPr>
      <w:rPr>
        <w:rFonts w:ascii="Times New Roman" w:hAnsi="Times New Roman" w:cs="Times New Roman"/>
        <w:b w:val="0"/>
        <w:bCs w:val="0"/>
        <w:w w:val="99"/>
        <w:sz w:val="24"/>
        <w:szCs w:val="24"/>
      </w:rPr>
    </w:lvl>
    <w:lvl w:ilvl="1">
      <w:numFmt w:val="bullet"/>
      <w:lvlText w:val="•"/>
      <w:lvlJc w:val="left"/>
      <w:pPr>
        <w:ind w:left="1794" w:hanging="140"/>
      </w:pPr>
    </w:lvl>
    <w:lvl w:ilvl="2">
      <w:numFmt w:val="bullet"/>
      <w:lvlText w:val="•"/>
      <w:lvlJc w:val="left"/>
      <w:pPr>
        <w:ind w:left="2629" w:hanging="140"/>
      </w:pPr>
    </w:lvl>
    <w:lvl w:ilvl="3">
      <w:numFmt w:val="bullet"/>
      <w:lvlText w:val="•"/>
      <w:lvlJc w:val="left"/>
      <w:pPr>
        <w:ind w:left="3463" w:hanging="140"/>
      </w:pPr>
    </w:lvl>
    <w:lvl w:ilvl="4">
      <w:numFmt w:val="bullet"/>
      <w:lvlText w:val="•"/>
      <w:lvlJc w:val="left"/>
      <w:pPr>
        <w:ind w:left="4298" w:hanging="140"/>
      </w:pPr>
    </w:lvl>
    <w:lvl w:ilvl="5">
      <w:numFmt w:val="bullet"/>
      <w:lvlText w:val="•"/>
      <w:lvlJc w:val="left"/>
      <w:pPr>
        <w:ind w:left="5133" w:hanging="140"/>
      </w:pPr>
    </w:lvl>
    <w:lvl w:ilvl="6">
      <w:numFmt w:val="bullet"/>
      <w:lvlText w:val="•"/>
      <w:lvlJc w:val="left"/>
      <w:pPr>
        <w:ind w:left="5967" w:hanging="140"/>
      </w:pPr>
    </w:lvl>
    <w:lvl w:ilvl="7">
      <w:numFmt w:val="bullet"/>
      <w:lvlText w:val="•"/>
      <w:lvlJc w:val="left"/>
      <w:pPr>
        <w:ind w:left="6802" w:hanging="140"/>
      </w:pPr>
    </w:lvl>
    <w:lvl w:ilvl="8">
      <w:numFmt w:val="bullet"/>
      <w:lvlText w:val="•"/>
      <w:lvlJc w:val="left"/>
      <w:pPr>
        <w:ind w:left="7637" w:hanging="140"/>
      </w:pPr>
    </w:lvl>
  </w:abstractNum>
  <w:abstractNum w:abstractNumId="5">
    <w:nsid w:val="00000407"/>
    <w:multiLevelType w:val="multilevel"/>
    <w:tmpl w:val="0000088A"/>
    <w:lvl w:ilvl="0">
      <w:start w:val="6"/>
      <w:numFmt w:val="decimal"/>
      <w:lvlText w:val="%1."/>
      <w:lvlJc w:val="left"/>
      <w:pPr>
        <w:ind w:left="116" w:hanging="262"/>
      </w:pPr>
      <w:rPr>
        <w:rFonts w:ascii="Times New Roman" w:hAnsi="Times New Roman" w:cs="Times New Roman"/>
        <w:b/>
        <w:bCs/>
        <w:w w:val="100"/>
        <w:sz w:val="24"/>
        <w:szCs w:val="24"/>
      </w:rPr>
    </w:lvl>
    <w:lvl w:ilvl="1">
      <w:numFmt w:val="bullet"/>
      <w:lvlText w:val="•"/>
      <w:lvlJc w:val="left"/>
      <w:pPr>
        <w:ind w:left="1038" w:hanging="262"/>
      </w:pPr>
    </w:lvl>
    <w:lvl w:ilvl="2">
      <w:numFmt w:val="bullet"/>
      <w:lvlText w:val="•"/>
      <w:lvlJc w:val="left"/>
      <w:pPr>
        <w:ind w:left="1957" w:hanging="262"/>
      </w:pPr>
    </w:lvl>
    <w:lvl w:ilvl="3">
      <w:numFmt w:val="bullet"/>
      <w:lvlText w:val="•"/>
      <w:lvlJc w:val="left"/>
      <w:pPr>
        <w:ind w:left="2875" w:hanging="262"/>
      </w:pPr>
    </w:lvl>
    <w:lvl w:ilvl="4">
      <w:numFmt w:val="bullet"/>
      <w:lvlText w:val="•"/>
      <w:lvlJc w:val="left"/>
      <w:pPr>
        <w:ind w:left="3794" w:hanging="262"/>
      </w:pPr>
    </w:lvl>
    <w:lvl w:ilvl="5">
      <w:numFmt w:val="bullet"/>
      <w:lvlText w:val="•"/>
      <w:lvlJc w:val="left"/>
      <w:pPr>
        <w:ind w:left="4713" w:hanging="262"/>
      </w:pPr>
    </w:lvl>
    <w:lvl w:ilvl="6">
      <w:numFmt w:val="bullet"/>
      <w:lvlText w:val="•"/>
      <w:lvlJc w:val="left"/>
      <w:pPr>
        <w:ind w:left="5631" w:hanging="262"/>
      </w:pPr>
    </w:lvl>
    <w:lvl w:ilvl="7">
      <w:numFmt w:val="bullet"/>
      <w:lvlText w:val="•"/>
      <w:lvlJc w:val="left"/>
      <w:pPr>
        <w:ind w:left="6550" w:hanging="262"/>
      </w:pPr>
    </w:lvl>
    <w:lvl w:ilvl="8">
      <w:numFmt w:val="bullet"/>
      <w:lvlText w:val="•"/>
      <w:lvlJc w:val="left"/>
      <w:pPr>
        <w:ind w:left="7469" w:hanging="262"/>
      </w:pPr>
    </w:lvl>
  </w:abstractNum>
  <w:abstractNum w:abstractNumId="6">
    <w:nsid w:val="00000408"/>
    <w:multiLevelType w:val="multilevel"/>
    <w:tmpl w:val="0000088B"/>
    <w:lvl w:ilvl="0">
      <w:start w:val="1"/>
      <w:numFmt w:val="decimal"/>
      <w:lvlText w:val="%1."/>
      <w:lvlJc w:val="left"/>
      <w:pPr>
        <w:ind w:left="1064" w:hanging="240"/>
      </w:pPr>
      <w:rPr>
        <w:rFonts w:ascii="Times New Roman" w:hAnsi="Times New Roman" w:cs="Times New Roman"/>
        <w:b w:val="0"/>
        <w:bCs w:val="0"/>
        <w:spacing w:val="-1"/>
        <w:w w:val="99"/>
        <w:sz w:val="24"/>
        <w:szCs w:val="24"/>
      </w:rPr>
    </w:lvl>
    <w:lvl w:ilvl="1">
      <w:numFmt w:val="bullet"/>
      <w:lvlText w:val="•"/>
      <w:lvlJc w:val="left"/>
      <w:pPr>
        <w:ind w:left="1884" w:hanging="240"/>
      </w:pPr>
    </w:lvl>
    <w:lvl w:ilvl="2">
      <w:numFmt w:val="bullet"/>
      <w:lvlText w:val="•"/>
      <w:lvlJc w:val="left"/>
      <w:pPr>
        <w:ind w:left="2709" w:hanging="240"/>
      </w:pPr>
    </w:lvl>
    <w:lvl w:ilvl="3">
      <w:numFmt w:val="bullet"/>
      <w:lvlText w:val="•"/>
      <w:lvlJc w:val="left"/>
      <w:pPr>
        <w:ind w:left="3533" w:hanging="240"/>
      </w:pPr>
    </w:lvl>
    <w:lvl w:ilvl="4">
      <w:numFmt w:val="bullet"/>
      <w:lvlText w:val="•"/>
      <w:lvlJc w:val="left"/>
      <w:pPr>
        <w:ind w:left="4358" w:hanging="240"/>
      </w:pPr>
    </w:lvl>
    <w:lvl w:ilvl="5">
      <w:numFmt w:val="bullet"/>
      <w:lvlText w:val="•"/>
      <w:lvlJc w:val="left"/>
      <w:pPr>
        <w:ind w:left="5183" w:hanging="240"/>
      </w:pPr>
    </w:lvl>
    <w:lvl w:ilvl="6">
      <w:numFmt w:val="bullet"/>
      <w:lvlText w:val="•"/>
      <w:lvlJc w:val="left"/>
      <w:pPr>
        <w:ind w:left="6007" w:hanging="240"/>
      </w:pPr>
    </w:lvl>
    <w:lvl w:ilvl="7">
      <w:numFmt w:val="bullet"/>
      <w:lvlText w:val="•"/>
      <w:lvlJc w:val="left"/>
      <w:pPr>
        <w:ind w:left="6832" w:hanging="240"/>
      </w:pPr>
    </w:lvl>
    <w:lvl w:ilvl="8">
      <w:numFmt w:val="bullet"/>
      <w:lvlText w:val="•"/>
      <w:lvlJc w:val="left"/>
      <w:pPr>
        <w:ind w:left="7657" w:hanging="240"/>
      </w:pPr>
    </w:lvl>
  </w:abstractNum>
  <w:abstractNum w:abstractNumId="7">
    <w:nsid w:val="00000409"/>
    <w:multiLevelType w:val="multilevel"/>
    <w:tmpl w:val="491C4758"/>
    <w:lvl w:ilvl="0">
      <w:start w:val="4"/>
      <w:numFmt w:val="decimal"/>
      <w:lvlText w:val="%1"/>
      <w:lvlJc w:val="left"/>
      <w:pPr>
        <w:ind w:left="116" w:hanging="442"/>
      </w:pPr>
    </w:lvl>
    <w:lvl w:ilvl="1">
      <w:start w:val="2"/>
      <w:numFmt w:val="decimal"/>
      <w:lvlText w:val="%1.%2."/>
      <w:lvlJc w:val="left"/>
      <w:pPr>
        <w:ind w:left="116" w:hanging="442"/>
      </w:pPr>
      <w:rPr>
        <w:rFonts w:asciiTheme="majorHAnsi" w:hAnsiTheme="majorHAnsi" w:cs="Times New Roman" w:hint="default"/>
        <w:b w:val="0"/>
        <w:bCs w:val="0"/>
        <w:w w:val="100"/>
        <w:sz w:val="24"/>
        <w:szCs w:val="24"/>
      </w:rPr>
    </w:lvl>
    <w:lvl w:ilvl="2">
      <w:numFmt w:val="bullet"/>
      <w:lvlText w:val="•"/>
      <w:lvlJc w:val="left"/>
      <w:pPr>
        <w:ind w:left="1957" w:hanging="442"/>
      </w:pPr>
    </w:lvl>
    <w:lvl w:ilvl="3">
      <w:numFmt w:val="bullet"/>
      <w:lvlText w:val="•"/>
      <w:lvlJc w:val="left"/>
      <w:pPr>
        <w:ind w:left="2875" w:hanging="442"/>
      </w:pPr>
    </w:lvl>
    <w:lvl w:ilvl="4">
      <w:numFmt w:val="bullet"/>
      <w:lvlText w:val="•"/>
      <w:lvlJc w:val="left"/>
      <w:pPr>
        <w:ind w:left="3794" w:hanging="442"/>
      </w:pPr>
    </w:lvl>
    <w:lvl w:ilvl="5">
      <w:numFmt w:val="bullet"/>
      <w:lvlText w:val="•"/>
      <w:lvlJc w:val="left"/>
      <w:pPr>
        <w:ind w:left="4713" w:hanging="442"/>
      </w:pPr>
    </w:lvl>
    <w:lvl w:ilvl="6">
      <w:numFmt w:val="bullet"/>
      <w:lvlText w:val="•"/>
      <w:lvlJc w:val="left"/>
      <w:pPr>
        <w:ind w:left="5631" w:hanging="442"/>
      </w:pPr>
    </w:lvl>
    <w:lvl w:ilvl="7">
      <w:numFmt w:val="bullet"/>
      <w:lvlText w:val="•"/>
      <w:lvlJc w:val="left"/>
      <w:pPr>
        <w:ind w:left="6550" w:hanging="442"/>
      </w:pPr>
    </w:lvl>
    <w:lvl w:ilvl="8">
      <w:numFmt w:val="bullet"/>
      <w:lvlText w:val="•"/>
      <w:lvlJc w:val="left"/>
      <w:pPr>
        <w:ind w:left="7469" w:hanging="442"/>
      </w:pPr>
    </w:lvl>
  </w:abstractNum>
  <w:abstractNum w:abstractNumId="8">
    <w:nsid w:val="0000040A"/>
    <w:multiLevelType w:val="multilevel"/>
    <w:tmpl w:val="40D22A8E"/>
    <w:lvl w:ilvl="0">
      <w:start w:val="4"/>
      <w:numFmt w:val="decimal"/>
      <w:lvlText w:val="%1"/>
      <w:lvlJc w:val="left"/>
      <w:pPr>
        <w:ind w:left="1244" w:hanging="420"/>
      </w:pPr>
    </w:lvl>
    <w:lvl w:ilvl="1">
      <w:start w:val="4"/>
      <w:numFmt w:val="decimal"/>
      <w:lvlText w:val="%1.%2."/>
      <w:lvlJc w:val="left"/>
      <w:pPr>
        <w:ind w:left="116" w:hanging="420"/>
      </w:pPr>
      <w:rPr>
        <w:rFonts w:asciiTheme="majorHAnsi" w:hAnsiTheme="majorHAnsi" w:cs="Times New Roman" w:hint="default"/>
        <w:b w:val="0"/>
        <w:bCs w:val="0"/>
        <w:spacing w:val="-4"/>
        <w:w w:val="99"/>
        <w:sz w:val="24"/>
        <w:szCs w:val="24"/>
      </w:rPr>
    </w:lvl>
    <w:lvl w:ilvl="2">
      <w:numFmt w:val="bullet"/>
      <w:lvlText w:val="•"/>
      <w:lvlJc w:val="left"/>
      <w:pPr>
        <w:ind w:left="2136" w:hanging="420"/>
      </w:pPr>
    </w:lvl>
    <w:lvl w:ilvl="3">
      <w:numFmt w:val="bullet"/>
      <w:lvlText w:val="•"/>
      <w:lvlJc w:val="left"/>
      <w:pPr>
        <w:ind w:left="3032" w:hanging="420"/>
      </w:pPr>
    </w:lvl>
    <w:lvl w:ilvl="4">
      <w:numFmt w:val="bullet"/>
      <w:lvlText w:val="•"/>
      <w:lvlJc w:val="left"/>
      <w:pPr>
        <w:ind w:left="3928" w:hanging="420"/>
      </w:pPr>
    </w:lvl>
    <w:lvl w:ilvl="5">
      <w:numFmt w:val="bullet"/>
      <w:lvlText w:val="•"/>
      <w:lvlJc w:val="left"/>
      <w:pPr>
        <w:ind w:left="4825" w:hanging="420"/>
      </w:pPr>
    </w:lvl>
    <w:lvl w:ilvl="6">
      <w:numFmt w:val="bullet"/>
      <w:lvlText w:val="•"/>
      <w:lvlJc w:val="left"/>
      <w:pPr>
        <w:ind w:left="5721" w:hanging="420"/>
      </w:pPr>
    </w:lvl>
    <w:lvl w:ilvl="7">
      <w:numFmt w:val="bullet"/>
      <w:lvlText w:val="•"/>
      <w:lvlJc w:val="left"/>
      <w:pPr>
        <w:ind w:left="6617" w:hanging="420"/>
      </w:pPr>
    </w:lvl>
    <w:lvl w:ilvl="8">
      <w:numFmt w:val="bullet"/>
      <w:lvlText w:val="•"/>
      <w:lvlJc w:val="left"/>
      <w:pPr>
        <w:ind w:left="7513" w:hanging="420"/>
      </w:pPr>
    </w:lvl>
  </w:abstractNum>
  <w:abstractNum w:abstractNumId="9">
    <w:nsid w:val="0000040B"/>
    <w:multiLevelType w:val="multilevel"/>
    <w:tmpl w:val="0000088E"/>
    <w:lvl w:ilvl="0">
      <w:start w:val="7"/>
      <w:numFmt w:val="upperRoman"/>
      <w:lvlText w:val="%1."/>
      <w:lvlJc w:val="left"/>
      <w:pPr>
        <w:ind w:left="116" w:hanging="579"/>
      </w:pPr>
      <w:rPr>
        <w:rFonts w:ascii="Times New Roman" w:hAnsi="Times New Roman" w:cs="Times New Roman"/>
        <w:b/>
        <w:bCs/>
        <w:spacing w:val="-24"/>
        <w:w w:val="99"/>
        <w:sz w:val="24"/>
        <w:szCs w:val="24"/>
      </w:rPr>
    </w:lvl>
    <w:lvl w:ilvl="1">
      <w:numFmt w:val="bullet"/>
      <w:lvlText w:val="•"/>
      <w:lvlJc w:val="left"/>
      <w:pPr>
        <w:ind w:left="1038" w:hanging="579"/>
      </w:pPr>
    </w:lvl>
    <w:lvl w:ilvl="2">
      <w:numFmt w:val="bullet"/>
      <w:lvlText w:val="•"/>
      <w:lvlJc w:val="left"/>
      <w:pPr>
        <w:ind w:left="1957" w:hanging="579"/>
      </w:pPr>
    </w:lvl>
    <w:lvl w:ilvl="3">
      <w:numFmt w:val="bullet"/>
      <w:lvlText w:val="•"/>
      <w:lvlJc w:val="left"/>
      <w:pPr>
        <w:ind w:left="2875" w:hanging="579"/>
      </w:pPr>
    </w:lvl>
    <w:lvl w:ilvl="4">
      <w:numFmt w:val="bullet"/>
      <w:lvlText w:val="•"/>
      <w:lvlJc w:val="left"/>
      <w:pPr>
        <w:ind w:left="3794" w:hanging="579"/>
      </w:pPr>
    </w:lvl>
    <w:lvl w:ilvl="5">
      <w:numFmt w:val="bullet"/>
      <w:lvlText w:val="•"/>
      <w:lvlJc w:val="left"/>
      <w:pPr>
        <w:ind w:left="4713" w:hanging="579"/>
      </w:pPr>
    </w:lvl>
    <w:lvl w:ilvl="6">
      <w:numFmt w:val="bullet"/>
      <w:lvlText w:val="•"/>
      <w:lvlJc w:val="left"/>
      <w:pPr>
        <w:ind w:left="5631" w:hanging="579"/>
      </w:pPr>
    </w:lvl>
    <w:lvl w:ilvl="7">
      <w:numFmt w:val="bullet"/>
      <w:lvlText w:val="•"/>
      <w:lvlJc w:val="left"/>
      <w:pPr>
        <w:ind w:left="6550" w:hanging="579"/>
      </w:pPr>
    </w:lvl>
    <w:lvl w:ilvl="8">
      <w:numFmt w:val="bullet"/>
      <w:lvlText w:val="•"/>
      <w:lvlJc w:val="left"/>
      <w:pPr>
        <w:ind w:left="7469" w:hanging="579"/>
      </w:pPr>
    </w:lvl>
  </w:abstractNum>
  <w:abstractNum w:abstractNumId="10">
    <w:nsid w:val="0000040C"/>
    <w:multiLevelType w:val="multilevel"/>
    <w:tmpl w:val="0000088F"/>
    <w:lvl w:ilvl="0">
      <w:start w:val="2"/>
      <w:numFmt w:val="decimal"/>
      <w:lvlText w:val="%1."/>
      <w:lvlJc w:val="left"/>
      <w:pPr>
        <w:ind w:left="116" w:hanging="279"/>
      </w:pPr>
      <w:rPr>
        <w:rFonts w:ascii="Times New Roman" w:hAnsi="Times New Roman" w:cs="Times New Roman"/>
        <w:b w:val="0"/>
        <w:bCs w:val="0"/>
        <w:spacing w:val="-30"/>
        <w:w w:val="99"/>
        <w:sz w:val="24"/>
        <w:szCs w:val="24"/>
      </w:rPr>
    </w:lvl>
    <w:lvl w:ilvl="1">
      <w:numFmt w:val="bullet"/>
      <w:lvlText w:val="•"/>
      <w:lvlJc w:val="left"/>
      <w:pPr>
        <w:ind w:left="1038" w:hanging="279"/>
      </w:pPr>
    </w:lvl>
    <w:lvl w:ilvl="2">
      <w:numFmt w:val="bullet"/>
      <w:lvlText w:val="•"/>
      <w:lvlJc w:val="left"/>
      <w:pPr>
        <w:ind w:left="1957" w:hanging="279"/>
      </w:pPr>
    </w:lvl>
    <w:lvl w:ilvl="3">
      <w:numFmt w:val="bullet"/>
      <w:lvlText w:val="•"/>
      <w:lvlJc w:val="left"/>
      <w:pPr>
        <w:ind w:left="2875" w:hanging="279"/>
      </w:pPr>
    </w:lvl>
    <w:lvl w:ilvl="4">
      <w:numFmt w:val="bullet"/>
      <w:lvlText w:val="•"/>
      <w:lvlJc w:val="left"/>
      <w:pPr>
        <w:ind w:left="3794" w:hanging="279"/>
      </w:pPr>
    </w:lvl>
    <w:lvl w:ilvl="5">
      <w:numFmt w:val="bullet"/>
      <w:lvlText w:val="•"/>
      <w:lvlJc w:val="left"/>
      <w:pPr>
        <w:ind w:left="4713" w:hanging="279"/>
      </w:pPr>
    </w:lvl>
    <w:lvl w:ilvl="6">
      <w:numFmt w:val="bullet"/>
      <w:lvlText w:val="•"/>
      <w:lvlJc w:val="left"/>
      <w:pPr>
        <w:ind w:left="5631" w:hanging="279"/>
      </w:pPr>
    </w:lvl>
    <w:lvl w:ilvl="7">
      <w:numFmt w:val="bullet"/>
      <w:lvlText w:val="•"/>
      <w:lvlJc w:val="left"/>
      <w:pPr>
        <w:ind w:left="6550" w:hanging="279"/>
      </w:pPr>
    </w:lvl>
    <w:lvl w:ilvl="8">
      <w:numFmt w:val="bullet"/>
      <w:lvlText w:val="•"/>
      <w:lvlJc w:val="left"/>
      <w:pPr>
        <w:ind w:left="7469" w:hanging="279"/>
      </w:pPr>
    </w:lvl>
  </w:abstractNum>
  <w:abstractNum w:abstractNumId="11">
    <w:nsid w:val="0000040D"/>
    <w:multiLevelType w:val="multilevel"/>
    <w:tmpl w:val="00000890"/>
    <w:lvl w:ilvl="0">
      <w:start w:val="1"/>
      <w:numFmt w:val="decimal"/>
      <w:lvlText w:val="%1."/>
      <w:lvlJc w:val="left"/>
      <w:pPr>
        <w:ind w:left="922" w:hanging="240"/>
      </w:pPr>
      <w:rPr>
        <w:rFonts w:ascii="Times New Roman" w:hAnsi="Times New Roman" w:cs="Times New Roman"/>
        <w:b w:val="0"/>
        <w:bCs w:val="0"/>
        <w:spacing w:val="-2"/>
        <w:w w:val="99"/>
        <w:sz w:val="24"/>
        <w:szCs w:val="24"/>
      </w:rPr>
    </w:lvl>
    <w:lvl w:ilvl="1">
      <w:numFmt w:val="bullet"/>
      <w:lvlText w:val="•"/>
      <w:lvlJc w:val="left"/>
      <w:pPr>
        <w:ind w:left="1758" w:hanging="240"/>
      </w:pPr>
    </w:lvl>
    <w:lvl w:ilvl="2">
      <w:numFmt w:val="bullet"/>
      <w:lvlText w:val="•"/>
      <w:lvlJc w:val="left"/>
      <w:pPr>
        <w:ind w:left="2597" w:hanging="240"/>
      </w:pPr>
    </w:lvl>
    <w:lvl w:ilvl="3">
      <w:numFmt w:val="bullet"/>
      <w:lvlText w:val="•"/>
      <w:lvlJc w:val="left"/>
      <w:pPr>
        <w:ind w:left="3435" w:hanging="240"/>
      </w:pPr>
    </w:lvl>
    <w:lvl w:ilvl="4">
      <w:numFmt w:val="bullet"/>
      <w:lvlText w:val="•"/>
      <w:lvlJc w:val="left"/>
      <w:pPr>
        <w:ind w:left="4274" w:hanging="240"/>
      </w:pPr>
    </w:lvl>
    <w:lvl w:ilvl="5">
      <w:numFmt w:val="bullet"/>
      <w:lvlText w:val="•"/>
      <w:lvlJc w:val="left"/>
      <w:pPr>
        <w:ind w:left="5113" w:hanging="240"/>
      </w:pPr>
    </w:lvl>
    <w:lvl w:ilvl="6">
      <w:numFmt w:val="bullet"/>
      <w:lvlText w:val="•"/>
      <w:lvlJc w:val="left"/>
      <w:pPr>
        <w:ind w:left="5951" w:hanging="240"/>
      </w:pPr>
    </w:lvl>
    <w:lvl w:ilvl="7">
      <w:numFmt w:val="bullet"/>
      <w:lvlText w:val="•"/>
      <w:lvlJc w:val="left"/>
      <w:pPr>
        <w:ind w:left="6790" w:hanging="240"/>
      </w:pPr>
    </w:lvl>
    <w:lvl w:ilvl="8">
      <w:numFmt w:val="bullet"/>
      <w:lvlText w:val="•"/>
      <w:lvlJc w:val="left"/>
      <w:pPr>
        <w:ind w:left="7629" w:hanging="240"/>
      </w:pPr>
    </w:lvl>
  </w:abstractNum>
  <w:abstractNum w:abstractNumId="12">
    <w:nsid w:val="0000040E"/>
    <w:multiLevelType w:val="multilevel"/>
    <w:tmpl w:val="00000891"/>
    <w:lvl w:ilvl="0">
      <w:numFmt w:val="bullet"/>
      <w:lvlText w:val=""/>
      <w:lvlJc w:val="left"/>
      <w:pPr>
        <w:ind w:left="1402" w:hanging="360"/>
      </w:pPr>
      <w:rPr>
        <w:rFonts w:ascii="Symbol" w:hAnsi="Symbol" w:cs="Symbol"/>
        <w:b w:val="0"/>
        <w:bCs w:val="0"/>
        <w:w w:val="100"/>
        <w:sz w:val="24"/>
        <w:szCs w:val="24"/>
      </w:rPr>
    </w:lvl>
    <w:lvl w:ilvl="1">
      <w:numFmt w:val="bullet"/>
      <w:lvlText w:val="•"/>
      <w:lvlJc w:val="left"/>
      <w:pPr>
        <w:ind w:left="2190" w:hanging="360"/>
      </w:pPr>
    </w:lvl>
    <w:lvl w:ilvl="2">
      <w:numFmt w:val="bullet"/>
      <w:lvlText w:val="•"/>
      <w:lvlJc w:val="left"/>
      <w:pPr>
        <w:ind w:left="2981" w:hanging="360"/>
      </w:pPr>
    </w:lvl>
    <w:lvl w:ilvl="3">
      <w:numFmt w:val="bullet"/>
      <w:lvlText w:val="•"/>
      <w:lvlJc w:val="left"/>
      <w:pPr>
        <w:ind w:left="3771" w:hanging="360"/>
      </w:pPr>
    </w:lvl>
    <w:lvl w:ilvl="4">
      <w:numFmt w:val="bullet"/>
      <w:lvlText w:val="•"/>
      <w:lvlJc w:val="left"/>
      <w:pPr>
        <w:ind w:left="4562" w:hanging="360"/>
      </w:pPr>
    </w:lvl>
    <w:lvl w:ilvl="5">
      <w:numFmt w:val="bullet"/>
      <w:lvlText w:val="•"/>
      <w:lvlJc w:val="left"/>
      <w:pPr>
        <w:ind w:left="5353" w:hanging="360"/>
      </w:pPr>
    </w:lvl>
    <w:lvl w:ilvl="6">
      <w:numFmt w:val="bullet"/>
      <w:lvlText w:val="•"/>
      <w:lvlJc w:val="left"/>
      <w:pPr>
        <w:ind w:left="6143" w:hanging="360"/>
      </w:pPr>
    </w:lvl>
    <w:lvl w:ilvl="7">
      <w:numFmt w:val="bullet"/>
      <w:lvlText w:val="•"/>
      <w:lvlJc w:val="left"/>
      <w:pPr>
        <w:ind w:left="6934" w:hanging="360"/>
      </w:pPr>
    </w:lvl>
    <w:lvl w:ilvl="8">
      <w:numFmt w:val="bullet"/>
      <w:lvlText w:val="•"/>
      <w:lvlJc w:val="left"/>
      <w:pPr>
        <w:ind w:left="7725" w:hanging="360"/>
      </w:pPr>
    </w:lvl>
  </w:abstractNum>
  <w:abstractNum w:abstractNumId="13">
    <w:nsid w:val="06EF34DA"/>
    <w:multiLevelType w:val="hybridMultilevel"/>
    <w:tmpl w:val="523E6918"/>
    <w:lvl w:ilvl="0" w:tplc="F118C4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24A71"/>
    <w:multiLevelType w:val="hybridMultilevel"/>
    <w:tmpl w:val="69A08516"/>
    <w:lvl w:ilvl="0" w:tplc="22965A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9">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nsid w:val="3716132A"/>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DD5E59"/>
    <w:multiLevelType w:val="singleLevel"/>
    <w:tmpl w:val="26BE9800"/>
    <w:lvl w:ilvl="0">
      <w:start w:val="8"/>
      <w:numFmt w:val="decimal"/>
      <w:lvlText w:val="%1."/>
      <w:lvlJc w:val="left"/>
      <w:pPr>
        <w:tabs>
          <w:tab w:val="num" w:pos="1080"/>
        </w:tabs>
        <w:ind w:left="1080" w:hanging="360"/>
      </w:pPr>
      <w:rPr>
        <w:rFont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50046CB6"/>
    <w:multiLevelType w:val="hybridMultilevel"/>
    <w:tmpl w:val="6F905FDA"/>
    <w:lvl w:ilvl="0" w:tplc="83BC52E2">
      <w:start w:val="1"/>
      <w:numFmt w:val="decimal"/>
      <w:lvlText w:val="%1."/>
      <w:lvlJc w:val="left"/>
      <w:pPr>
        <w:ind w:left="1069" w:hanging="360"/>
      </w:pPr>
      <w:rPr>
        <w:rFonts w:cstheme="minorBidi"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2BE000B"/>
    <w:multiLevelType w:val="multilevel"/>
    <w:tmpl w:val="88FA524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88450D"/>
    <w:multiLevelType w:val="hybridMultilevel"/>
    <w:tmpl w:val="4FC23958"/>
    <w:lvl w:ilvl="0" w:tplc="DE7005DE">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8E5FA1"/>
    <w:multiLevelType w:val="hybridMultilevel"/>
    <w:tmpl w:val="5B729CFE"/>
    <w:lvl w:ilvl="0" w:tplc="0402000F">
      <w:start w:val="2"/>
      <w:numFmt w:val="bullet"/>
      <w:lvlText w:val="-"/>
      <w:lvlJc w:val="left"/>
      <w:pPr>
        <w:ind w:left="720"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2C257B"/>
    <w:multiLevelType w:val="hybridMultilevel"/>
    <w:tmpl w:val="7854CD52"/>
    <w:lvl w:ilvl="0" w:tplc="4DD09722">
      <w:start w:val="1"/>
      <w:numFmt w:val="bullet"/>
      <w:lvlText w:val=""/>
      <w:lvlJc w:val="left"/>
      <w:pPr>
        <w:ind w:left="4680" w:hanging="360"/>
      </w:pPr>
      <w:rPr>
        <w:rFonts w:ascii="Symbol" w:hAnsi="Symbol" w:hint="default"/>
        <w:color w:val="auto"/>
      </w:rPr>
    </w:lvl>
    <w:lvl w:ilvl="1" w:tplc="04020003">
      <w:start w:val="1"/>
      <w:numFmt w:val="bullet"/>
      <w:lvlText w:val="o"/>
      <w:lvlJc w:val="left"/>
      <w:pPr>
        <w:ind w:left="5400" w:hanging="360"/>
      </w:pPr>
      <w:rPr>
        <w:rFonts w:ascii="Courier New" w:hAnsi="Courier New" w:cs="Courier New" w:hint="default"/>
      </w:rPr>
    </w:lvl>
    <w:lvl w:ilvl="2" w:tplc="04020005">
      <w:start w:val="1"/>
      <w:numFmt w:val="bullet"/>
      <w:lvlText w:val=""/>
      <w:lvlJc w:val="left"/>
      <w:pPr>
        <w:ind w:left="6120" w:hanging="360"/>
      </w:pPr>
      <w:rPr>
        <w:rFonts w:ascii="Wingdings" w:hAnsi="Wingdings" w:hint="default"/>
      </w:rPr>
    </w:lvl>
    <w:lvl w:ilvl="3" w:tplc="04020001">
      <w:start w:val="1"/>
      <w:numFmt w:val="bullet"/>
      <w:lvlText w:val=""/>
      <w:lvlJc w:val="left"/>
      <w:pPr>
        <w:ind w:left="6840" w:hanging="360"/>
      </w:pPr>
      <w:rPr>
        <w:rFonts w:ascii="Symbol" w:hAnsi="Symbol" w:hint="default"/>
      </w:rPr>
    </w:lvl>
    <w:lvl w:ilvl="4" w:tplc="04020003">
      <w:start w:val="1"/>
      <w:numFmt w:val="bullet"/>
      <w:lvlText w:val="o"/>
      <w:lvlJc w:val="left"/>
      <w:pPr>
        <w:ind w:left="7560" w:hanging="360"/>
      </w:pPr>
      <w:rPr>
        <w:rFonts w:ascii="Courier New" w:hAnsi="Courier New" w:cs="Courier New" w:hint="default"/>
      </w:rPr>
    </w:lvl>
    <w:lvl w:ilvl="5" w:tplc="04020005">
      <w:start w:val="1"/>
      <w:numFmt w:val="bullet"/>
      <w:lvlText w:val=""/>
      <w:lvlJc w:val="left"/>
      <w:pPr>
        <w:ind w:left="8280" w:hanging="360"/>
      </w:pPr>
      <w:rPr>
        <w:rFonts w:ascii="Wingdings" w:hAnsi="Wingdings" w:hint="default"/>
      </w:rPr>
    </w:lvl>
    <w:lvl w:ilvl="6" w:tplc="04020001">
      <w:start w:val="1"/>
      <w:numFmt w:val="bullet"/>
      <w:lvlText w:val=""/>
      <w:lvlJc w:val="left"/>
      <w:pPr>
        <w:ind w:left="9000" w:hanging="360"/>
      </w:pPr>
      <w:rPr>
        <w:rFonts w:ascii="Symbol" w:hAnsi="Symbol" w:hint="default"/>
      </w:rPr>
    </w:lvl>
    <w:lvl w:ilvl="7" w:tplc="04020003">
      <w:start w:val="1"/>
      <w:numFmt w:val="bullet"/>
      <w:lvlText w:val="o"/>
      <w:lvlJc w:val="left"/>
      <w:pPr>
        <w:ind w:left="9720" w:hanging="360"/>
      </w:pPr>
      <w:rPr>
        <w:rFonts w:ascii="Courier New" w:hAnsi="Courier New" w:cs="Courier New" w:hint="default"/>
      </w:rPr>
    </w:lvl>
    <w:lvl w:ilvl="8" w:tplc="04020005">
      <w:start w:val="1"/>
      <w:numFmt w:val="bullet"/>
      <w:lvlText w:val=""/>
      <w:lvlJc w:val="left"/>
      <w:pPr>
        <w:ind w:left="10440" w:hanging="360"/>
      </w:pPr>
      <w:rPr>
        <w:rFonts w:ascii="Wingdings" w:hAnsi="Wingdings" w:hint="default"/>
      </w:rPr>
    </w:lvl>
  </w:abstractNum>
  <w:abstractNum w:abstractNumId="32">
    <w:nsid w:val="762C5213"/>
    <w:multiLevelType w:val="hybridMultilevel"/>
    <w:tmpl w:val="B8DC553C"/>
    <w:lvl w:ilvl="0" w:tplc="0402000F">
      <w:start w:val="2"/>
      <w:numFmt w:val="bullet"/>
      <w:lvlText w:val="-"/>
      <w:lvlJc w:val="left"/>
      <w:pPr>
        <w:ind w:left="501"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66605BD"/>
    <w:multiLevelType w:val="hybridMultilevel"/>
    <w:tmpl w:val="79DC8A90"/>
    <w:lvl w:ilvl="0" w:tplc="04020013">
      <w:start w:val="1"/>
      <w:numFmt w:val="upperRoman"/>
      <w:lvlText w:val="%1."/>
      <w:lvlJc w:val="righ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3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20"/>
  </w:num>
  <w:num w:numId="20">
    <w:abstractNumId w:val="24"/>
  </w:num>
  <w:num w:numId="21">
    <w:abstractNumId w:val="29"/>
  </w:num>
  <w:num w:numId="22">
    <w:abstractNumId w:val="28"/>
    <w:lvlOverride w:ilvl="0">
      <w:startOverride w:val="1"/>
    </w:lvlOverride>
  </w:num>
  <w:num w:numId="23">
    <w:abstractNumId w:val="23"/>
    <w:lvlOverride w:ilvl="0">
      <w:startOverride w:val="1"/>
    </w:lvlOverride>
  </w:num>
  <w:num w:numId="24">
    <w:abstractNumId w:val="17"/>
  </w:num>
  <w:num w:numId="25">
    <w:abstractNumId w:val="19"/>
  </w:num>
  <w:num w:numId="26">
    <w:abstractNumId w:val="22"/>
  </w:num>
  <w:num w:numId="27">
    <w:abstractNumId w:val="18"/>
  </w:num>
  <w:num w:numId="28">
    <w:abstractNumId w:val="27"/>
  </w:num>
  <w:num w:numId="29">
    <w:abstractNumId w:val="32"/>
  </w:num>
  <w:num w:numId="30">
    <w:abstractNumId w:val="33"/>
  </w:num>
  <w:num w:numId="31">
    <w:abstractNumId w:val="30"/>
  </w:num>
  <w:num w:numId="32">
    <w:abstractNumId w:val="13"/>
  </w:num>
  <w:num w:numId="33">
    <w:abstractNumId w:val="15"/>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97"/>
    <w:rsid w:val="00041DCC"/>
    <w:rsid w:val="00044CBC"/>
    <w:rsid w:val="00046749"/>
    <w:rsid w:val="000505C5"/>
    <w:rsid w:val="00052583"/>
    <w:rsid w:val="00055101"/>
    <w:rsid w:val="00056965"/>
    <w:rsid w:val="00057456"/>
    <w:rsid w:val="00061E38"/>
    <w:rsid w:val="00065F79"/>
    <w:rsid w:val="00076B14"/>
    <w:rsid w:val="00077922"/>
    <w:rsid w:val="00081FD4"/>
    <w:rsid w:val="000924EB"/>
    <w:rsid w:val="000A64F6"/>
    <w:rsid w:val="000B24DB"/>
    <w:rsid w:val="000D158F"/>
    <w:rsid w:val="000D18DA"/>
    <w:rsid w:val="000D3820"/>
    <w:rsid w:val="000D4F84"/>
    <w:rsid w:val="000F1B06"/>
    <w:rsid w:val="00102D3A"/>
    <w:rsid w:val="00113A6F"/>
    <w:rsid w:val="00121897"/>
    <w:rsid w:val="00123FE8"/>
    <w:rsid w:val="00130410"/>
    <w:rsid w:val="00131EDC"/>
    <w:rsid w:val="00137A02"/>
    <w:rsid w:val="00146CB3"/>
    <w:rsid w:val="00146E15"/>
    <w:rsid w:val="0015125F"/>
    <w:rsid w:val="00157EE2"/>
    <w:rsid w:val="00170F37"/>
    <w:rsid w:val="001710E9"/>
    <w:rsid w:val="00192844"/>
    <w:rsid w:val="00194281"/>
    <w:rsid w:val="001B1292"/>
    <w:rsid w:val="001B13DB"/>
    <w:rsid w:val="001B33A5"/>
    <w:rsid w:val="001C00D9"/>
    <w:rsid w:val="001D3C3F"/>
    <w:rsid w:val="001D7014"/>
    <w:rsid w:val="001E36FD"/>
    <w:rsid w:val="001F1023"/>
    <w:rsid w:val="002066D8"/>
    <w:rsid w:val="00214FB9"/>
    <w:rsid w:val="002211E7"/>
    <w:rsid w:val="002220E7"/>
    <w:rsid w:val="002316DF"/>
    <w:rsid w:val="00243F50"/>
    <w:rsid w:val="00272D08"/>
    <w:rsid w:val="00277434"/>
    <w:rsid w:val="002829CB"/>
    <w:rsid w:val="00285FBB"/>
    <w:rsid w:val="002963AA"/>
    <w:rsid w:val="002A4009"/>
    <w:rsid w:val="002A41EE"/>
    <w:rsid w:val="002C311B"/>
    <w:rsid w:val="002C63CD"/>
    <w:rsid w:val="002D02F5"/>
    <w:rsid w:val="002E4AE0"/>
    <w:rsid w:val="002E7430"/>
    <w:rsid w:val="002F036D"/>
    <w:rsid w:val="003149C7"/>
    <w:rsid w:val="00315774"/>
    <w:rsid w:val="00327797"/>
    <w:rsid w:val="00340EAF"/>
    <w:rsid w:val="00344A6C"/>
    <w:rsid w:val="00362214"/>
    <w:rsid w:val="003756CB"/>
    <w:rsid w:val="00391CA1"/>
    <w:rsid w:val="003A733F"/>
    <w:rsid w:val="003C3CD5"/>
    <w:rsid w:val="003C4552"/>
    <w:rsid w:val="003E0291"/>
    <w:rsid w:val="003E02A0"/>
    <w:rsid w:val="003E7422"/>
    <w:rsid w:val="003F0BF4"/>
    <w:rsid w:val="00406F72"/>
    <w:rsid w:val="00415501"/>
    <w:rsid w:val="00417EAE"/>
    <w:rsid w:val="00423CA1"/>
    <w:rsid w:val="00424552"/>
    <w:rsid w:val="00424C61"/>
    <w:rsid w:val="00432458"/>
    <w:rsid w:val="00433E7C"/>
    <w:rsid w:val="00440482"/>
    <w:rsid w:val="0044574C"/>
    <w:rsid w:val="004541D3"/>
    <w:rsid w:val="004643A4"/>
    <w:rsid w:val="00467BB1"/>
    <w:rsid w:val="00470100"/>
    <w:rsid w:val="0047587C"/>
    <w:rsid w:val="00485116"/>
    <w:rsid w:val="00485EC6"/>
    <w:rsid w:val="00486236"/>
    <w:rsid w:val="004A08A6"/>
    <w:rsid w:val="004A0CE7"/>
    <w:rsid w:val="004A413A"/>
    <w:rsid w:val="004A5152"/>
    <w:rsid w:val="004B3D91"/>
    <w:rsid w:val="004B49BC"/>
    <w:rsid w:val="004B7DD1"/>
    <w:rsid w:val="004D1B3B"/>
    <w:rsid w:val="004E71D8"/>
    <w:rsid w:val="0050561C"/>
    <w:rsid w:val="00521F21"/>
    <w:rsid w:val="0053396F"/>
    <w:rsid w:val="00555A5E"/>
    <w:rsid w:val="005603F5"/>
    <w:rsid w:val="00580D56"/>
    <w:rsid w:val="0059317C"/>
    <w:rsid w:val="005B025C"/>
    <w:rsid w:val="005E18B7"/>
    <w:rsid w:val="005E223F"/>
    <w:rsid w:val="005E2833"/>
    <w:rsid w:val="005F3EDF"/>
    <w:rsid w:val="005F44B7"/>
    <w:rsid w:val="005F65C5"/>
    <w:rsid w:val="005F67D2"/>
    <w:rsid w:val="0060042B"/>
    <w:rsid w:val="00600A81"/>
    <w:rsid w:val="00602E07"/>
    <w:rsid w:val="00610F4D"/>
    <w:rsid w:val="0062171F"/>
    <w:rsid w:val="00624D6F"/>
    <w:rsid w:val="00632EC6"/>
    <w:rsid w:val="00641C85"/>
    <w:rsid w:val="00641CBC"/>
    <w:rsid w:val="00651D70"/>
    <w:rsid w:val="00655BCB"/>
    <w:rsid w:val="006567F0"/>
    <w:rsid w:val="00673C3B"/>
    <w:rsid w:val="006741E3"/>
    <w:rsid w:val="006844E8"/>
    <w:rsid w:val="00694F26"/>
    <w:rsid w:val="00696AD4"/>
    <w:rsid w:val="006A153D"/>
    <w:rsid w:val="006A4B13"/>
    <w:rsid w:val="006D424D"/>
    <w:rsid w:val="006D54C8"/>
    <w:rsid w:val="006E3EB8"/>
    <w:rsid w:val="006F299E"/>
    <w:rsid w:val="006F3852"/>
    <w:rsid w:val="007005D5"/>
    <w:rsid w:val="00703AE2"/>
    <w:rsid w:val="007218E2"/>
    <w:rsid w:val="00724A86"/>
    <w:rsid w:val="00726327"/>
    <w:rsid w:val="00733073"/>
    <w:rsid w:val="00741795"/>
    <w:rsid w:val="00741899"/>
    <w:rsid w:val="0074339C"/>
    <w:rsid w:val="00746803"/>
    <w:rsid w:val="0075394E"/>
    <w:rsid w:val="00756057"/>
    <w:rsid w:val="00775011"/>
    <w:rsid w:val="0078025B"/>
    <w:rsid w:val="00792B3E"/>
    <w:rsid w:val="00796C59"/>
    <w:rsid w:val="007A7317"/>
    <w:rsid w:val="007B4AD7"/>
    <w:rsid w:val="007C356D"/>
    <w:rsid w:val="007C640A"/>
    <w:rsid w:val="007C6A6C"/>
    <w:rsid w:val="007C71B8"/>
    <w:rsid w:val="007D35C0"/>
    <w:rsid w:val="007D6AA3"/>
    <w:rsid w:val="007E4E65"/>
    <w:rsid w:val="007F2F09"/>
    <w:rsid w:val="007F39CA"/>
    <w:rsid w:val="007F5CA3"/>
    <w:rsid w:val="0080492E"/>
    <w:rsid w:val="0081190C"/>
    <w:rsid w:val="0081765B"/>
    <w:rsid w:val="00820DD9"/>
    <w:rsid w:val="008271FF"/>
    <w:rsid w:val="00835B28"/>
    <w:rsid w:val="00840070"/>
    <w:rsid w:val="00840167"/>
    <w:rsid w:val="0084668C"/>
    <w:rsid w:val="008478C7"/>
    <w:rsid w:val="00871B39"/>
    <w:rsid w:val="00873176"/>
    <w:rsid w:val="00877531"/>
    <w:rsid w:val="00890066"/>
    <w:rsid w:val="00892248"/>
    <w:rsid w:val="00897122"/>
    <w:rsid w:val="008A412F"/>
    <w:rsid w:val="008A5237"/>
    <w:rsid w:val="008C15EA"/>
    <w:rsid w:val="008C1EE6"/>
    <w:rsid w:val="008D12D9"/>
    <w:rsid w:val="008D30C4"/>
    <w:rsid w:val="008D503E"/>
    <w:rsid w:val="008D5972"/>
    <w:rsid w:val="008D5C67"/>
    <w:rsid w:val="008D7BA2"/>
    <w:rsid w:val="008E6A6A"/>
    <w:rsid w:val="008F0343"/>
    <w:rsid w:val="00905EF6"/>
    <w:rsid w:val="00914FEA"/>
    <w:rsid w:val="00922326"/>
    <w:rsid w:val="00926F9D"/>
    <w:rsid w:val="00946823"/>
    <w:rsid w:val="009645C1"/>
    <w:rsid w:val="00965203"/>
    <w:rsid w:val="0096725E"/>
    <w:rsid w:val="009720FD"/>
    <w:rsid w:val="00977A59"/>
    <w:rsid w:val="00982AF4"/>
    <w:rsid w:val="00982E81"/>
    <w:rsid w:val="009976AE"/>
    <w:rsid w:val="009B3EFF"/>
    <w:rsid w:val="009B6375"/>
    <w:rsid w:val="009C2249"/>
    <w:rsid w:val="009C3AAC"/>
    <w:rsid w:val="009E353E"/>
    <w:rsid w:val="009E4834"/>
    <w:rsid w:val="00A136F7"/>
    <w:rsid w:val="00A15C36"/>
    <w:rsid w:val="00A211B1"/>
    <w:rsid w:val="00A30234"/>
    <w:rsid w:val="00A30A50"/>
    <w:rsid w:val="00A32E7E"/>
    <w:rsid w:val="00A34859"/>
    <w:rsid w:val="00A80B6D"/>
    <w:rsid w:val="00A92834"/>
    <w:rsid w:val="00AA0D80"/>
    <w:rsid w:val="00AA753D"/>
    <w:rsid w:val="00AB61AA"/>
    <w:rsid w:val="00AC0101"/>
    <w:rsid w:val="00AC74FF"/>
    <w:rsid w:val="00AD27E5"/>
    <w:rsid w:val="00AE1773"/>
    <w:rsid w:val="00AE5E86"/>
    <w:rsid w:val="00AF4497"/>
    <w:rsid w:val="00AF719D"/>
    <w:rsid w:val="00B07A75"/>
    <w:rsid w:val="00B1497C"/>
    <w:rsid w:val="00B23499"/>
    <w:rsid w:val="00B23AC2"/>
    <w:rsid w:val="00B24284"/>
    <w:rsid w:val="00B31715"/>
    <w:rsid w:val="00B329EB"/>
    <w:rsid w:val="00B4337F"/>
    <w:rsid w:val="00B61089"/>
    <w:rsid w:val="00B64E59"/>
    <w:rsid w:val="00B74ABF"/>
    <w:rsid w:val="00B84750"/>
    <w:rsid w:val="00B8599A"/>
    <w:rsid w:val="00B96BD7"/>
    <w:rsid w:val="00B96D79"/>
    <w:rsid w:val="00BA4738"/>
    <w:rsid w:val="00BA7B52"/>
    <w:rsid w:val="00BB1DD0"/>
    <w:rsid w:val="00BB4594"/>
    <w:rsid w:val="00BB55F7"/>
    <w:rsid w:val="00BB670A"/>
    <w:rsid w:val="00BC5B7C"/>
    <w:rsid w:val="00BE2AD1"/>
    <w:rsid w:val="00BE2D0C"/>
    <w:rsid w:val="00BF2585"/>
    <w:rsid w:val="00BF6541"/>
    <w:rsid w:val="00C0448F"/>
    <w:rsid w:val="00C0519A"/>
    <w:rsid w:val="00C0583B"/>
    <w:rsid w:val="00C13FE7"/>
    <w:rsid w:val="00C13FFE"/>
    <w:rsid w:val="00C22F46"/>
    <w:rsid w:val="00C34009"/>
    <w:rsid w:val="00C3418C"/>
    <w:rsid w:val="00C35766"/>
    <w:rsid w:val="00C521B9"/>
    <w:rsid w:val="00C522F5"/>
    <w:rsid w:val="00C52A19"/>
    <w:rsid w:val="00C54BAD"/>
    <w:rsid w:val="00C57F8E"/>
    <w:rsid w:val="00C66B46"/>
    <w:rsid w:val="00C71F72"/>
    <w:rsid w:val="00C726A9"/>
    <w:rsid w:val="00C87455"/>
    <w:rsid w:val="00C91EE9"/>
    <w:rsid w:val="00C93EBA"/>
    <w:rsid w:val="00C9776A"/>
    <w:rsid w:val="00CA10DF"/>
    <w:rsid w:val="00CB33B3"/>
    <w:rsid w:val="00CB449D"/>
    <w:rsid w:val="00CB4FA2"/>
    <w:rsid w:val="00CD0B28"/>
    <w:rsid w:val="00CD1597"/>
    <w:rsid w:val="00CE341E"/>
    <w:rsid w:val="00CF319A"/>
    <w:rsid w:val="00CF5DFD"/>
    <w:rsid w:val="00CF7DBF"/>
    <w:rsid w:val="00D058DF"/>
    <w:rsid w:val="00D2004E"/>
    <w:rsid w:val="00D21671"/>
    <w:rsid w:val="00D2556B"/>
    <w:rsid w:val="00D30C02"/>
    <w:rsid w:val="00D416CE"/>
    <w:rsid w:val="00D459FA"/>
    <w:rsid w:val="00D5591F"/>
    <w:rsid w:val="00D71154"/>
    <w:rsid w:val="00D76E66"/>
    <w:rsid w:val="00D82A16"/>
    <w:rsid w:val="00D933BC"/>
    <w:rsid w:val="00D97DE4"/>
    <w:rsid w:val="00DB21D2"/>
    <w:rsid w:val="00DB3E3A"/>
    <w:rsid w:val="00DB5FAD"/>
    <w:rsid w:val="00DB7C00"/>
    <w:rsid w:val="00DC5915"/>
    <w:rsid w:val="00DE1E99"/>
    <w:rsid w:val="00DE3A67"/>
    <w:rsid w:val="00DE7818"/>
    <w:rsid w:val="00DE7F1B"/>
    <w:rsid w:val="00DF587E"/>
    <w:rsid w:val="00DF778E"/>
    <w:rsid w:val="00E002BA"/>
    <w:rsid w:val="00E23064"/>
    <w:rsid w:val="00E233C6"/>
    <w:rsid w:val="00E2732E"/>
    <w:rsid w:val="00E3078D"/>
    <w:rsid w:val="00E30FE5"/>
    <w:rsid w:val="00E42349"/>
    <w:rsid w:val="00E467FB"/>
    <w:rsid w:val="00E46C63"/>
    <w:rsid w:val="00E47ADE"/>
    <w:rsid w:val="00E60F2A"/>
    <w:rsid w:val="00E7072C"/>
    <w:rsid w:val="00E70D14"/>
    <w:rsid w:val="00E85C9B"/>
    <w:rsid w:val="00E917E9"/>
    <w:rsid w:val="00E92E75"/>
    <w:rsid w:val="00E930E2"/>
    <w:rsid w:val="00EB02D9"/>
    <w:rsid w:val="00EB08E0"/>
    <w:rsid w:val="00EB2451"/>
    <w:rsid w:val="00EB40B1"/>
    <w:rsid w:val="00EB75C6"/>
    <w:rsid w:val="00EC4642"/>
    <w:rsid w:val="00ED238E"/>
    <w:rsid w:val="00ED318D"/>
    <w:rsid w:val="00EE430D"/>
    <w:rsid w:val="00EF57E2"/>
    <w:rsid w:val="00F00258"/>
    <w:rsid w:val="00F1492D"/>
    <w:rsid w:val="00F15D79"/>
    <w:rsid w:val="00F2446C"/>
    <w:rsid w:val="00F335B4"/>
    <w:rsid w:val="00F3413F"/>
    <w:rsid w:val="00F35E6B"/>
    <w:rsid w:val="00F4020D"/>
    <w:rsid w:val="00F40C76"/>
    <w:rsid w:val="00F46F1E"/>
    <w:rsid w:val="00F511BF"/>
    <w:rsid w:val="00F5211D"/>
    <w:rsid w:val="00F52A30"/>
    <w:rsid w:val="00F75D0F"/>
    <w:rsid w:val="00F77477"/>
    <w:rsid w:val="00F842F2"/>
    <w:rsid w:val="00FB0107"/>
    <w:rsid w:val="00FE0D60"/>
    <w:rsid w:val="00FE3E78"/>
    <w:rsid w:val="00FE692F"/>
    <w:rsid w:val="00FF143D"/>
    <w:rsid w:val="00FF1B04"/>
    <w:rsid w:val="00FF6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37A02"/>
    <w:pPr>
      <w:keepNext/>
      <w:spacing w:before="240" w:after="60" w:line="240" w:lineRule="auto"/>
      <w:outlineLvl w:val="0"/>
    </w:pPr>
    <w:rPr>
      <w:rFonts w:ascii="Cambria" w:eastAsia="Times New Roman" w:hAnsi="Cambria" w:cs="Times New Roman"/>
      <w:b/>
      <w:bCs/>
      <w:kern w:val="32"/>
      <w:sz w:val="32"/>
      <w:szCs w:val="32"/>
      <w:lang w:eastAsia="bg-BG"/>
    </w:rPr>
  </w:style>
  <w:style w:type="paragraph" w:styleId="2">
    <w:name w:val="heading 2"/>
    <w:basedOn w:val="a0"/>
    <w:next w:val="a0"/>
    <w:link w:val="20"/>
    <w:qFormat/>
    <w:rsid w:val="00137A02"/>
    <w:pPr>
      <w:keepNext/>
      <w:spacing w:before="240" w:after="60" w:line="240" w:lineRule="auto"/>
      <w:outlineLvl w:val="1"/>
    </w:pPr>
    <w:rPr>
      <w:rFonts w:ascii="Cambria" w:eastAsia="Times New Roman" w:hAnsi="Cambria" w:cs="Times New Roman"/>
      <w:b/>
      <w:bCs/>
      <w:i/>
      <w:iCs/>
      <w:sz w:val="28"/>
      <w:szCs w:val="28"/>
      <w:lang w:eastAsia="bg-BG"/>
    </w:rPr>
  </w:style>
  <w:style w:type="paragraph" w:styleId="3">
    <w:name w:val="heading 3"/>
    <w:basedOn w:val="a0"/>
    <w:link w:val="30"/>
    <w:uiPriority w:val="9"/>
    <w:qFormat/>
    <w:rsid w:val="00137A0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0"/>
    <w:next w:val="a0"/>
    <w:link w:val="40"/>
    <w:uiPriority w:val="99"/>
    <w:qFormat/>
    <w:rsid w:val="00137A02"/>
    <w:pPr>
      <w:keepNext/>
      <w:widowControl w:val="0"/>
      <w:autoSpaceDE w:val="0"/>
      <w:autoSpaceDN w:val="0"/>
      <w:adjustRightInd w:val="0"/>
      <w:spacing w:after="0" w:line="240" w:lineRule="auto"/>
      <w:ind w:firstLine="711"/>
      <w:jc w:val="center"/>
      <w:outlineLvl w:val="3"/>
    </w:pPr>
    <w:rPr>
      <w:rFonts w:ascii="Times New Roman" w:eastAsia="Times New Roman" w:hAnsi="Times New Roman" w:cs="Times New Roman"/>
      <w:b/>
      <w:color w:val="0000FF"/>
      <w:sz w:val="24"/>
      <w:szCs w:val="24"/>
      <w:lang w:eastAsia="bg-BG"/>
    </w:rPr>
  </w:style>
  <w:style w:type="paragraph" w:styleId="6">
    <w:name w:val="heading 6"/>
    <w:basedOn w:val="a0"/>
    <w:next w:val="a0"/>
    <w:link w:val="60"/>
    <w:uiPriority w:val="99"/>
    <w:qFormat/>
    <w:rsid w:val="00137A02"/>
    <w:pPr>
      <w:spacing w:before="240" w:after="60" w:line="240" w:lineRule="auto"/>
      <w:outlineLvl w:val="5"/>
    </w:pPr>
    <w:rPr>
      <w:rFonts w:ascii="Calibri" w:eastAsia="Times New Roman" w:hAnsi="Calibri" w:cs="Times New Roman"/>
      <w:b/>
      <w:bCs/>
      <w:lang w:eastAsia="bg-BG"/>
    </w:rPr>
  </w:style>
  <w:style w:type="paragraph" w:styleId="8">
    <w:name w:val="heading 8"/>
    <w:basedOn w:val="a0"/>
    <w:next w:val="a0"/>
    <w:link w:val="80"/>
    <w:uiPriority w:val="9"/>
    <w:semiHidden/>
    <w:unhideWhenUsed/>
    <w:qFormat/>
    <w:rsid w:val="00137A02"/>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1597"/>
    <w:pPr>
      <w:tabs>
        <w:tab w:val="center" w:pos="4536"/>
        <w:tab w:val="right" w:pos="9072"/>
      </w:tabs>
      <w:spacing w:after="0" w:line="240" w:lineRule="auto"/>
    </w:pPr>
  </w:style>
  <w:style w:type="character" w:customStyle="1" w:styleId="a5">
    <w:name w:val="Горен колонтитул Знак"/>
    <w:basedOn w:val="a1"/>
    <w:link w:val="a4"/>
    <w:uiPriority w:val="99"/>
    <w:rsid w:val="00CD1597"/>
  </w:style>
  <w:style w:type="paragraph" w:styleId="a6">
    <w:name w:val="footer"/>
    <w:basedOn w:val="a0"/>
    <w:link w:val="a7"/>
    <w:unhideWhenUsed/>
    <w:rsid w:val="00CD1597"/>
    <w:pPr>
      <w:tabs>
        <w:tab w:val="center" w:pos="4536"/>
        <w:tab w:val="right" w:pos="9072"/>
      </w:tabs>
      <w:spacing w:after="0" w:line="240" w:lineRule="auto"/>
    </w:pPr>
  </w:style>
  <w:style w:type="character" w:customStyle="1" w:styleId="a7">
    <w:name w:val="Долен колонтитул Знак"/>
    <w:basedOn w:val="a1"/>
    <w:link w:val="a6"/>
    <w:rsid w:val="00CD1597"/>
  </w:style>
  <w:style w:type="paragraph" w:styleId="a8">
    <w:name w:val="List Paragraph"/>
    <w:basedOn w:val="a0"/>
    <w:link w:val="a9"/>
    <w:qFormat/>
    <w:rsid w:val="004541D3"/>
    <w:pPr>
      <w:ind w:left="720"/>
      <w:contextualSpacing/>
    </w:pPr>
  </w:style>
  <w:style w:type="paragraph" w:styleId="aa">
    <w:name w:val="No Spacing"/>
    <w:uiPriority w:val="1"/>
    <w:qFormat/>
    <w:rsid w:val="00065F79"/>
    <w:pPr>
      <w:spacing w:after="0" w:line="240" w:lineRule="auto"/>
    </w:pPr>
  </w:style>
  <w:style w:type="character" w:customStyle="1" w:styleId="10">
    <w:name w:val="Заглавие 1 Знак"/>
    <w:basedOn w:val="a1"/>
    <w:link w:val="1"/>
    <w:rsid w:val="00137A02"/>
    <w:rPr>
      <w:rFonts w:ascii="Cambria" w:eastAsia="Times New Roman" w:hAnsi="Cambria" w:cs="Times New Roman"/>
      <w:b/>
      <w:bCs/>
      <w:kern w:val="32"/>
      <w:sz w:val="32"/>
      <w:szCs w:val="32"/>
      <w:lang w:eastAsia="bg-BG"/>
    </w:rPr>
  </w:style>
  <w:style w:type="character" w:customStyle="1" w:styleId="20">
    <w:name w:val="Заглавие 2 Знак"/>
    <w:basedOn w:val="a1"/>
    <w:link w:val="2"/>
    <w:rsid w:val="00137A02"/>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
    <w:rsid w:val="00137A02"/>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137A02"/>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137A02"/>
    <w:rPr>
      <w:rFonts w:ascii="Calibri" w:eastAsia="Times New Roman" w:hAnsi="Calibri" w:cs="Times New Roman"/>
      <w:b/>
      <w:bCs/>
      <w:lang w:eastAsia="bg-BG"/>
    </w:rPr>
  </w:style>
  <w:style w:type="character" w:customStyle="1" w:styleId="80">
    <w:name w:val="Заглавие 8 Знак"/>
    <w:basedOn w:val="a1"/>
    <w:link w:val="8"/>
    <w:uiPriority w:val="9"/>
    <w:semiHidden/>
    <w:rsid w:val="00137A02"/>
    <w:rPr>
      <w:rFonts w:asciiTheme="majorHAnsi" w:eastAsiaTheme="majorEastAsia" w:hAnsiTheme="majorHAnsi" w:cstheme="majorBidi"/>
      <w:color w:val="404040" w:themeColor="text1" w:themeTint="BF"/>
      <w:sz w:val="20"/>
      <w:szCs w:val="20"/>
      <w:lang w:val="en-US"/>
    </w:rPr>
  </w:style>
  <w:style w:type="numbering" w:customStyle="1" w:styleId="11">
    <w:name w:val="Без списък1"/>
    <w:next w:val="a3"/>
    <w:uiPriority w:val="99"/>
    <w:semiHidden/>
    <w:unhideWhenUsed/>
    <w:rsid w:val="00137A02"/>
  </w:style>
  <w:style w:type="paragraph" w:styleId="ab">
    <w:name w:val="Balloon Text"/>
    <w:basedOn w:val="a0"/>
    <w:link w:val="ac"/>
    <w:semiHidden/>
    <w:unhideWhenUsed/>
    <w:rsid w:val="00137A02"/>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c">
    <w:name w:val="Изнесен текст Знак"/>
    <w:basedOn w:val="a1"/>
    <w:link w:val="ab"/>
    <w:semiHidden/>
    <w:rsid w:val="00137A02"/>
    <w:rPr>
      <w:rFonts w:ascii="Tahoma" w:eastAsia="Times New Roman" w:hAnsi="Tahoma" w:cs="Tahoma"/>
      <w:sz w:val="16"/>
      <w:szCs w:val="16"/>
      <w:lang w:val="en-US"/>
    </w:rPr>
  </w:style>
  <w:style w:type="character" w:customStyle="1" w:styleId="apple-style-span">
    <w:name w:val="apple-style-span"/>
    <w:basedOn w:val="a1"/>
    <w:uiPriority w:val="99"/>
    <w:rsid w:val="00137A02"/>
  </w:style>
  <w:style w:type="character" w:styleId="ad">
    <w:name w:val="Hyperlink"/>
    <w:basedOn w:val="a1"/>
    <w:unhideWhenUsed/>
    <w:rsid w:val="00137A02"/>
    <w:rPr>
      <w:color w:val="0000FF"/>
      <w:u w:val="single"/>
    </w:rPr>
  </w:style>
  <w:style w:type="paragraph" w:customStyle="1" w:styleId="21">
    <w:name w:val="Основен текст 21"/>
    <w:basedOn w:val="a0"/>
    <w:rsid w:val="00137A02"/>
    <w:pPr>
      <w:overflowPunct w:val="0"/>
      <w:autoSpaceDE w:val="0"/>
      <w:autoSpaceDN w:val="0"/>
      <w:adjustRightInd w:val="0"/>
      <w:spacing w:after="0" w:line="240" w:lineRule="auto"/>
      <w:ind w:left="5670" w:hanging="5670"/>
      <w:textAlignment w:val="baseline"/>
    </w:pPr>
    <w:rPr>
      <w:rFonts w:ascii="Times New Roman" w:eastAsia="Times New Roman" w:hAnsi="Times New Roman" w:cs="Times New Roman"/>
      <w:sz w:val="28"/>
      <w:szCs w:val="20"/>
      <w:lang w:eastAsia="bg-BG"/>
    </w:rPr>
  </w:style>
  <w:style w:type="table" w:styleId="ae">
    <w:name w:val="Table Grid"/>
    <w:basedOn w:val="a2"/>
    <w:uiPriority w:val="99"/>
    <w:rsid w:val="00137A0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137A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Заглавие Знак"/>
    <w:basedOn w:val="a1"/>
    <w:link w:val="af"/>
    <w:uiPriority w:val="99"/>
    <w:rsid w:val="00137A02"/>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137A02"/>
    <w:rPr>
      <w:b/>
      <w:bCs/>
      <w:smallCaps/>
      <w:spacing w:val="5"/>
    </w:rPr>
  </w:style>
  <w:style w:type="paragraph" w:customStyle="1" w:styleId="af2">
    <w:name w:val="Знак Знак"/>
    <w:basedOn w:val="a0"/>
    <w:uiPriority w:val="99"/>
    <w:semiHidden/>
    <w:rsid w:val="00137A02"/>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Char">
    <w:name w:val="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137A02"/>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137A02"/>
    <w:rPr>
      <w:sz w:val="20"/>
      <w:szCs w:val="20"/>
      <w:lang w:val="en-US" w:eastAsia="en-US"/>
    </w:rPr>
  </w:style>
  <w:style w:type="character" w:styleId="af5">
    <w:name w:val="footnote reference"/>
    <w:aliases w:val="Footnote symbol"/>
    <w:basedOn w:val="a1"/>
    <w:uiPriority w:val="99"/>
    <w:rsid w:val="00137A02"/>
    <w:rPr>
      <w:rFonts w:cs="Times New Roman"/>
      <w:vertAlign w:val="superscript"/>
    </w:rPr>
  </w:style>
  <w:style w:type="paragraph" w:customStyle="1" w:styleId="Style">
    <w:name w:val="Style"/>
    <w:uiPriority w:val="99"/>
    <w:rsid w:val="00137A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137A02"/>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137A02"/>
    <w:rPr>
      <w:color w:val="8B0000"/>
      <w:u w:val="single"/>
    </w:rPr>
  </w:style>
  <w:style w:type="character" w:customStyle="1" w:styleId="newdocreference1">
    <w:name w:val="newdocreference1"/>
    <w:uiPriority w:val="99"/>
    <w:rsid w:val="00137A02"/>
    <w:rPr>
      <w:color w:val="0000FF"/>
      <w:u w:val="single"/>
    </w:rPr>
  </w:style>
  <w:style w:type="paragraph" w:customStyle="1" w:styleId="p14">
    <w:name w:val="p14"/>
    <w:basedOn w:val="a0"/>
    <w:uiPriority w:val="99"/>
    <w:rsid w:val="00137A02"/>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styleId="22">
    <w:name w:val="Body Text Indent 2"/>
    <w:basedOn w:val="a0"/>
    <w:link w:val="23"/>
    <w:rsid w:val="00137A02"/>
    <w:pPr>
      <w:widowControl w:val="0"/>
      <w:autoSpaceDE w:val="0"/>
      <w:autoSpaceDN w:val="0"/>
      <w:adjustRightInd w:val="0"/>
      <w:spacing w:after="0" w:line="240" w:lineRule="auto"/>
      <w:ind w:firstLine="711"/>
      <w:jc w:val="center"/>
    </w:pPr>
    <w:rPr>
      <w:rFonts w:ascii="Times New Roman" w:eastAsia="Times New Roman" w:hAnsi="Times New Roman" w:cs="Times New Roman"/>
      <w:b/>
      <w:color w:val="0000FF"/>
      <w:sz w:val="24"/>
      <w:szCs w:val="24"/>
      <w:lang w:eastAsia="bg-BG"/>
    </w:rPr>
  </w:style>
  <w:style w:type="character" w:customStyle="1" w:styleId="23">
    <w:name w:val="Основен текст с отстъп 2 Знак"/>
    <w:basedOn w:val="a1"/>
    <w:link w:val="22"/>
    <w:rsid w:val="00137A02"/>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137A02"/>
    <w:rPr>
      <w:rFonts w:cs="Times New Roman"/>
    </w:rPr>
  </w:style>
  <w:style w:type="paragraph" w:customStyle="1" w:styleId="ListParagraph1">
    <w:name w:val="List Paragraph1"/>
    <w:basedOn w:val="a0"/>
    <w:uiPriority w:val="99"/>
    <w:rsid w:val="00137A0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bg-BG"/>
    </w:rPr>
  </w:style>
  <w:style w:type="paragraph" w:styleId="af7">
    <w:name w:val="Normal (Web)"/>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8">
    <w:name w:val="Body Text"/>
    <w:aliases w:val="Знак"/>
    <w:basedOn w:val="a0"/>
    <w:link w:val="af9"/>
    <w:rsid w:val="00137A02"/>
    <w:pPr>
      <w:spacing w:after="120" w:line="240" w:lineRule="auto"/>
    </w:pPr>
    <w:rPr>
      <w:rFonts w:ascii="Times New Roman" w:eastAsia="Times New Roman" w:hAnsi="Times New Roman" w:cs="Times New Roman"/>
      <w:sz w:val="24"/>
      <w:szCs w:val="24"/>
      <w:lang w:eastAsia="bg-BG"/>
    </w:rPr>
  </w:style>
  <w:style w:type="character" w:customStyle="1" w:styleId="af9">
    <w:name w:val="Основен текст Знак"/>
    <w:aliases w:val="Знак Знак2"/>
    <w:basedOn w:val="a1"/>
    <w:link w:val="af8"/>
    <w:rsid w:val="00137A02"/>
    <w:rPr>
      <w:rFonts w:ascii="Times New Roman" w:eastAsia="Times New Roman" w:hAnsi="Times New Roman" w:cs="Times New Roman"/>
      <w:sz w:val="24"/>
      <w:szCs w:val="24"/>
      <w:lang w:eastAsia="bg-BG"/>
    </w:rPr>
  </w:style>
  <w:style w:type="paragraph" w:styleId="a">
    <w:name w:val="List Bullet"/>
    <w:basedOn w:val="a0"/>
    <w:uiPriority w:val="99"/>
    <w:rsid w:val="00137A02"/>
    <w:pPr>
      <w:numPr>
        <w:numId w:val="18"/>
      </w:numPr>
      <w:tabs>
        <w:tab w:val="clear" w:pos="1440"/>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2"/>
    <w:basedOn w:val="a0"/>
    <w:link w:val="25"/>
    <w:uiPriority w:val="99"/>
    <w:rsid w:val="00137A02"/>
    <w:pPr>
      <w:spacing w:after="120" w:line="480" w:lineRule="auto"/>
    </w:pPr>
    <w:rPr>
      <w:rFonts w:ascii="Times New Roman" w:eastAsia="Times New Roman" w:hAnsi="Times New Roman" w:cs="Times New Roman"/>
      <w:sz w:val="24"/>
      <w:szCs w:val="20"/>
      <w:lang w:val="en-GB" w:eastAsia="bg-BG"/>
    </w:rPr>
  </w:style>
  <w:style w:type="character" w:customStyle="1" w:styleId="25">
    <w:name w:val="Основен текст 2 Знак"/>
    <w:basedOn w:val="a1"/>
    <w:link w:val="24"/>
    <w:uiPriority w:val="99"/>
    <w:rsid w:val="00137A02"/>
    <w:rPr>
      <w:rFonts w:ascii="Times New Roman" w:eastAsia="Times New Roman" w:hAnsi="Times New Roman" w:cs="Times New Roman"/>
      <w:sz w:val="24"/>
      <w:szCs w:val="20"/>
      <w:lang w:val="en-GB" w:eastAsia="bg-BG"/>
    </w:rPr>
  </w:style>
  <w:style w:type="paragraph" w:styleId="afa">
    <w:name w:val="Body Text Indent"/>
    <w:basedOn w:val="a0"/>
    <w:link w:val="afb"/>
    <w:rsid w:val="00137A02"/>
    <w:pPr>
      <w:spacing w:after="120" w:line="240" w:lineRule="auto"/>
      <w:ind w:left="360"/>
    </w:pPr>
    <w:rPr>
      <w:rFonts w:ascii="Times New Roman" w:eastAsia="Times New Roman" w:hAnsi="Times New Roman" w:cs="Times New Roman"/>
      <w:sz w:val="24"/>
      <w:szCs w:val="24"/>
      <w:lang w:eastAsia="bg-BG"/>
    </w:rPr>
  </w:style>
  <w:style w:type="character" w:customStyle="1" w:styleId="afb">
    <w:name w:val="Основен текст с отстъп Знак"/>
    <w:basedOn w:val="a1"/>
    <w:link w:val="afa"/>
    <w:rsid w:val="00137A02"/>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2">
    <w:name w:val="Знак Знак1"/>
    <w:basedOn w:val="a0"/>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137A02"/>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1">
    <w:name w:val="List Number 3"/>
    <w:basedOn w:val="a0"/>
    <w:uiPriority w:val="99"/>
    <w:rsid w:val="00137A02"/>
    <w:pPr>
      <w:tabs>
        <w:tab w:val="num" w:pos="926"/>
      </w:tabs>
      <w:spacing w:after="0" w:line="240" w:lineRule="auto"/>
      <w:ind w:left="926" w:hanging="360"/>
      <w:jc w:val="both"/>
    </w:pPr>
    <w:rPr>
      <w:rFonts w:ascii="Univers" w:eastAsia="Times New Roman" w:hAnsi="Univers" w:cs="Times New Roman"/>
      <w:lang w:val="en-GB" w:eastAsia="bg-BG"/>
    </w:rPr>
  </w:style>
  <w:style w:type="paragraph" w:customStyle="1" w:styleId="CharCharCharCharCharCharChar">
    <w:name w:val="Char Char Char Знак Знак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Знак Знак Char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afc">
    <w:name w:val="Document Map"/>
    <w:basedOn w:val="a0"/>
    <w:link w:val="afd"/>
    <w:uiPriority w:val="99"/>
    <w:semiHidden/>
    <w:rsid w:val="00137A02"/>
    <w:pPr>
      <w:shd w:val="clear" w:color="auto" w:fill="000080"/>
      <w:spacing w:after="0" w:line="240" w:lineRule="auto"/>
    </w:pPr>
    <w:rPr>
      <w:rFonts w:ascii="Tahoma" w:eastAsia="Times New Roman" w:hAnsi="Tahoma" w:cs="Tahoma"/>
      <w:sz w:val="20"/>
      <w:szCs w:val="20"/>
      <w:lang w:eastAsia="bg-BG"/>
    </w:rPr>
  </w:style>
  <w:style w:type="character" w:customStyle="1" w:styleId="afd">
    <w:name w:val="План на документа Знак"/>
    <w:basedOn w:val="a1"/>
    <w:link w:val="afc"/>
    <w:uiPriority w:val="99"/>
    <w:semiHidden/>
    <w:rsid w:val="00137A02"/>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a1"/>
    <w:uiPriority w:val="99"/>
    <w:rsid w:val="00137A02"/>
    <w:rPr>
      <w:rFonts w:cs="Times New Roman"/>
    </w:rPr>
  </w:style>
  <w:style w:type="paragraph" w:customStyle="1" w:styleId="110">
    <w:name w:val="Знак Знак1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Знак Знак Знак"/>
    <w:basedOn w:val="a0"/>
    <w:uiPriority w:val="99"/>
    <w:rsid w:val="00137A02"/>
    <w:pPr>
      <w:tabs>
        <w:tab w:val="left" w:pos="709"/>
      </w:tabs>
      <w:spacing w:after="0" w:line="360" w:lineRule="auto"/>
    </w:pPr>
    <w:rPr>
      <w:rFonts w:ascii="Tahoma" w:eastAsia="Times New Roman" w:hAnsi="Tahoma" w:cs="Arial"/>
      <w:sz w:val="28"/>
      <w:szCs w:val="20"/>
      <w:lang w:val="pl-PL" w:eastAsia="pl-PL"/>
    </w:rPr>
  </w:style>
  <w:style w:type="paragraph" w:customStyle="1" w:styleId="CharCharChar">
    <w:name w:val="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Pa11">
    <w:name w:val="Pa11"/>
    <w:basedOn w:val="a0"/>
    <w:next w:val="a0"/>
    <w:uiPriority w:val="99"/>
    <w:rsid w:val="00137A02"/>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
    <w:name w:val="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basedOn w:val="a1"/>
    <w:uiPriority w:val="99"/>
    <w:rsid w:val="00137A02"/>
    <w:rPr>
      <w:rFonts w:cs="Times New Roman"/>
    </w:rPr>
  </w:style>
  <w:style w:type="paragraph" w:styleId="32">
    <w:name w:val="List 3"/>
    <w:basedOn w:val="a0"/>
    <w:uiPriority w:val="99"/>
    <w:rsid w:val="00137A02"/>
    <w:pPr>
      <w:spacing w:after="0" w:line="240" w:lineRule="auto"/>
      <w:ind w:left="849" w:hanging="283"/>
      <w:contextualSpacing/>
    </w:pPr>
    <w:rPr>
      <w:rFonts w:ascii="Times New Roman" w:eastAsia="Times New Roman" w:hAnsi="Times New Roman" w:cs="Times New Roman"/>
      <w:sz w:val="24"/>
      <w:szCs w:val="24"/>
      <w:lang w:eastAsia="bg-BG"/>
    </w:rPr>
  </w:style>
  <w:style w:type="paragraph" w:customStyle="1" w:styleId="CharCharCharChar2">
    <w:name w:val="Char 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0"/>
    <w:link w:val="Bulets0"/>
    <w:uiPriority w:val="99"/>
    <w:rsid w:val="00137A02"/>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137A02"/>
    <w:rPr>
      <w:rFonts w:ascii="Arial" w:eastAsia="Times New Roman" w:hAnsi="Arial" w:cs="Times New Roman"/>
      <w:sz w:val="24"/>
      <w:szCs w:val="20"/>
      <w:lang w:val="en-GB" w:eastAsia="bg-BG"/>
    </w:rPr>
  </w:style>
  <w:style w:type="character" w:styleId="afe">
    <w:name w:val="FollowedHyperlink"/>
    <w:basedOn w:val="a1"/>
    <w:rsid w:val="00137A02"/>
    <w:rPr>
      <w:rFonts w:cs="Times New Roman"/>
      <w:color w:val="800080"/>
      <w:u w:val="single"/>
    </w:rPr>
  </w:style>
  <w:style w:type="paragraph" w:customStyle="1" w:styleId="3CharChar">
    <w:name w:val="Знак Знак3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styleId="33">
    <w:name w:val="Body Text Indent 3"/>
    <w:basedOn w:val="a0"/>
    <w:link w:val="34"/>
    <w:rsid w:val="00137A02"/>
    <w:pPr>
      <w:spacing w:after="120" w:line="240" w:lineRule="auto"/>
      <w:ind w:left="283"/>
    </w:pPr>
    <w:rPr>
      <w:rFonts w:ascii="Times New Roman" w:eastAsia="Times New Roman" w:hAnsi="Times New Roman" w:cs="Times New Roman"/>
      <w:sz w:val="16"/>
      <w:szCs w:val="16"/>
      <w:lang w:eastAsia="bg-BG"/>
    </w:rPr>
  </w:style>
  <w:style w:type="character" w:customStyle="1" w:styleId="34">
    <w:name w:val="Основен текст с отстъп 3 Знак"/>
    <w:basedOn w:val="a1"/>
    <w:link w:val="33"/>
    <w:rsid w:val="00137A02"/>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character" w:customStyle="1" w:styleId="timark">
    <w:name w:val="timark"/>
    <w:basedOn w:val="a1"/>
    <w:rsid w:val="00137A02"/>
    <w:rPr>
      <w:rFonts w:cs="Times New Roman"/>
    </w:rPr>
  </w:style>
  <w:style w:type="paragraph" w:customStyle="1" w:styleId="Default">
    <w:name w:val="Default"/>
    <w:uiPriority w:val="99"/>
    <w:rsid w:val="00137A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Знак Знак Знак Char Char Знак Знак"/>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0"/>
    <w:uiPriority w:val="99"/>
    <w:rsid w:val="00137A02"/>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styleId="aff">
    <w:name w:val="Subtitle"/>
    <w:basedOn w:val="a0"/>
    <w:next w:val="af8"/>
    <w:link w:val="aff0"/>
    <w:uiPriority w:val="99"/>
    <w:qFormat/>
    <w:rsid w:val="00137A02"/>
    <w:pPr>
      <w:suppressAutoHyphens/>
      <w:spacing w:after="240" w:line="360" w:lineRule="auto"/>
    </w:pPr>
    <w:rPr>
      <w:rFonts w:ascii="Times New Roman" w:eastAsia="Times New Roman" w:hAnsi="Times New Roman" w:cs="Times New Roman"/>
      <w:b/>
      <w:kern w:val="1"/>
      <w:sz w:val="24"/>
      <w:szCs w:val="20"/>
      <w:lang w:eastAsia="ar-SA"/>
    </w:rPr>
  </w:style>
  <w:style w:type="character" w:customStyle="1" w:styleId="aff0">
    <w:name w:val="Подзаглавие Знак"/>
    <w:basedOn w:val="a1"/>
    <w:link w:val="aff"/>
    <w:uiPriority w:val="99"/>
    <w:rsid w:val="00137A02"/>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137A02"/>
    <w:rPr>
      <w:rFonts w:ascii="Arial" w:hAnsi="Arial"/>
      <w:sz w:val="24"/>
      <w:lang w:val="en-GB" w:eastAsia="en-US"/>
    </w:rPr>
  </w:style>
  <w:style w:type="paragraph" w:customStyle="1" w:styleId="14">
    <w:name w:val="Списък на абзаци1"/>
    <w:basedOn w:val="a0"/>
    <w:uiPriority w:val="99"/>
    <w:rsid w:val="00137A02"/>
    <w:pPr>
      <w:spacing w:after="0" w:line="240" w:lineRule="auto"/>
      <w:ind w:left="708"/>
    </w:pPr>
    <w:rPr>
      <w:rFonts w:ascii="Times New Roman" w:eastAsia="Times New Roman" w:hAnsi="Times New Roman" w:cs="Times New Roman"/>
      <w:sz w:val="24"/>
      <w:szCs w:val="24"/>
      <w:lang w:eastAsia="bg-BG"/>
    </w:rPr>
  </w:style>
  <w:style w:type="character" w:styleId="aff1">
    <w:name w:val="annotation reference"/>
    <w:basedOn w:val="a1"/>
    <w:semiHidden/>
    <w:rsid w:val="00137A02"/>
    <w:rPr>
      <w:rFonts w:cs="Times New Roman"/>
      <w:sz w:val="16"/>
    </w:rPr>
  </w:style>
  <w:style w:type="paragraph" w:styleId="aff2">
    <w:name w:val="annotation text"/>
    <w:basedOn w:val="a0"/>
    <w:link w:val="aff3"/>
    <w:uiPriority w:val="99"/>
    <w:rsid w:val="00137A02"/>
    <w:pPr>
      <w:spacing w:after="0" w:line="240" w:lineRule="auto"/>
    </w:pPr>
    <w:rPr>
      <w:rFonts w:ascii="Times New Roman" w:eastAsia="Times New Roman" w:hAnsi="Times New Roman" w:cs="Times New Roman"/>
      <w:sz w:val="20"/>
      <w:szCs w:val="20"/>
      <w:lang w:eastAsia="bg-BG"/>
    </w:rPr>
  </w:style>
  <w:style w:type="character" w:customStyle="1" w:styleId="aff3">
    <w:name w:val="Текст на коментар Знак"/>
    <w:basedOn w:val="a1"/>
    <w:link w:val="aff2"/>
    <w:uiPriority w:val="99"/>
    <w:rsid w:val="00137A02"/>
    <w:rPr>
      <w:rFonts w:ascii="Times New Roman" w:eastAsia="Times New Roman" w:hAnsi="Times New Roman" w:cs="Times New Roman"/>
      <w:sz w:val="20"/>
      <w:szCs w:val="20"/>
      <w:lang w:eastAsia="bg-BG"/>
    </w:rPr>
  </w:style>
  <w:style w:type="paragraph" w:styleId="aff4">
    <w:name w:val="annotation subject"/>
    <w:basedOn w:val="aff2"/>
    <w:next w:val="aff2"/>
    <w:link w:val="aff5"/>
    <w:semiHidden/>
    <w:rsid w:val="00137A02"/>
    <w:rPr>
      <w:b/>
      <w:bCs/>
    </w:rPr>
  </w:style>
  <w:style w:type="character" w:customStyle="1" w:styleId="aff5">
    <w:name w:val="Предмет на коментар Знак"/>
    <w:basedOn w:val="aff3"/>
    <w:link w:val="aff4"/>
    <w:semiHidden/>
    <w:rsid w:val="00137A02"/>
    <w:rPr>
      <w:rFonts w:ascii="Times New Roman" w:eastAsia="Times New Roman" w:hAnsi="Times New Roman" w:cs="Times New Roman"/>
      <w:b/>
      <w:bCs/>
      <w:sz w:val="20"/>
      <w:szCs w:val="20"/>
      <w:lang w:eastAsia="bg-BG"/>
    </w:rPr>
  </w:style>
  <w:style w:type="character" w:customStyle="1" w:styleId="ala">
    <w:name w:val="al_a"/>
    <w:uiPriority w:val="99"/>
    <w:rsid w:val="00137A02"/>
  </w:style>
  <w:style w:type="character" w:customStyle="1" w:styleId="ala2">
    <w:name w:val="al_a2"/>
    <w:uiPriority w:val="99"/>
    <w:rsid w:val="00137A02"/>
  </w:style>
  <w:style w:type="character" w:customStyle="1" w:styleId="FontStyle151">
    <w:name w:val="Font Style151"/>
    <w:uiPriority w:val="99"/>
    <w:rsid w:val="00137A02"/>
    <w:rPr>
      <w:rFonts w:ascii="Times New Roman" w:hAnsi="Times New Roman"/>
      <w:sz w:val="24"/>
    </w:rPr>
  </w:style>
  <w:style w:type="character" w:styleId="aff6">
    <w:name w:val="endnote reference"/>
    <w:basedOn w:val="a1"/>
    <w:uiPriority w:val="99"/>
    <w:rsid w:val="00137A02"/>
    <w:rPr>
      <w:rFonts w:cs="Times New Roman"/>
      <w:vertAlign w:val="superscript"/>
    </w:rPr>
  </w:style>
  <w:style w:type="paragraph" w:styleId="35">
    <w:name w:val="Body Text 3"/>
    <w:basedOn w:val="a0"/>
    <w:link w:val="36"/>
    <w:uiPriority w:val="99"/>
    <w:semiHidden/>
    <w:rsid w:val="00137A02"/>
    <w:pPr>
      <w:spacing w:after="120" w:line="240" w:lineRule="auto"/>
    </w:pPr>
    <w:rPr>
      <w:rFonts w:ascii="Times New Roman" w:eastAsia="Times New Roman" w:hAnsi="Times New Roman" w:cs="Times New Roman"/>
      <w:sz w:val="16"/>
      <w:szCs w:val="16"/>
      <w:lang w:eastAsia="bg-BG"/>
    </w:rPr>
  </w:style>
  <w:style w:type="character" w:customStyle="1" w:styleId="36">
    <w:name w:val="Основен текст 3 Знак"/>
    <w:basedOn w:val="a1"/>
    <w:link w:val="35"/>
    <w:uiPriority w:val="99"/>
    <w:semiHidden/>
    <w:rsid w:val="00137A02"/>
    <w:rPr>
      <w:rFonts w:ascii="Times New Roman" w:eastAsia="Times New Roman" w:hAnsi="Times New Roman" w:cs="Times New Roman"/>
      <w:sz w:val="16"/>
      <w:szCs w:val="16"/>
      <w:lang w:eastAsia="bg-BG"/>
    </w:rPr>
  </w:style>
  <w:style w:type="character" w:customStyle="1" w:styleId="a9">
    <w:name w:val="Списък на абзаци Знак"/>
    <w:link w:val="a8"/>
    <w:locked/>
    <w:rsid w:val="00137A02"/>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137A02"/>
    <w:rPr>
      <w:spacing w:val="-2"/>
      <w:lang w:val="en-GB" w:eastAsia="ar-SA" w:bidi="ar-SA"/>
    </w:rPr>
  </w:style>
  <w:style w:type="paragraph" w:customStyle="1" w:styleId="normaltableau">
    <w:name w:val="normal_tableau"/>
    <w:basedOn w:val="a0"/>
    <w:uiPriority w:val="99"/>
    <w:rsid w:val="00137A02"/>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0"/>
    <w:uiPriority w:val="99"/>
    <w:rsid w:val="00137A02"/>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137A02"/>
    <w:rPr>
      <w:rFonts w:ascii="Times New Roman" w:hAnsi="Times New Roman"/>
      <w:b/>
      <w:sz w:val="26"/>
    </w:rPr>
  </w:style>
  <w:style w:type="paragraph" w:customStyle="1" w:styleId="CharCharChar1">
    <w:name w:val="Char Char Char1"/>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8">
    <w:name w:val="Style8"/>
    <w:basedOn w:val="a0"/>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character" w:customStyle="1" w:styleId="label">
    <w:name w:val="label"/>
    <w:basedOn w:val="a1"/>
    <w:uiPriority w:val="99"/>
    <w:rsid w:val="00137A02"/>
    <w:rPr>
      <w:rFonts w:cs="Times New Roman"/>
    </w:rPr>
  </w:style>
  <w:style w:type="character" w:customStyle="1" w:styleId="value">
    <w:name w:val="value"/>
    <w:basedOn w:val="a1"/>
    <w:uiPriority w:val="99"/>
    <w:rsid w:val="00137A02"/>
    <w:rPr>
      <w:rFonts w:cs="Times New Roman"/>
    </w:rPr>
  </w:style>
  <w:style w:type="paragraph" w:customStyle="1" w:styleId="mayoralty">
    <w:name w:val="mayoral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0"/>
    <w:uiPriority w:val="99"/>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7">
    <w:name w:val="Revision"/>
    <w:hidden/>
    <w:uiPriority w:val="99"/>
    <w:semiHidden/>
    <w:rsid w:val="00137A02"/>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137A0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137A02"/>
    <w:pPr>
      <w:numPr>
        <w:numId w:val="20"/>
      </w:numPr>
    </w:pPr>
  </w:style>
  <w:style w:type="character" w:customStyle="1" w:styleId="DeltaViewInsertion">
    <w:name w:val="DeltaView Insertion"/>
    <w:rsid w:val="00137A02"/>
    <w:rPr>
      <w:b/>
      <w:i/>
      <w:spacing w:val="0"/>
      <w:lang w:val="bg-BG" w:eastAsia="bg-BG"/>
    </w:rPr>
  </w:style>
  <w:style w:type="paragraph" w:customStyle="1" w:styleId="Tiret0">
    <w:name w:val="Tiret 0"/>
    <w:basedOn w:val="a0"/>
    <w:rsid w:val="00137A02"/>
    <w:pPr>
      <w:numPr>
        <w:numId w:val="2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37A02"/>
    <w:pPr>
      <w:numPr>
        <w:numId w:val="2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a0"/>
    <w:rsid w:val="00137A02"/>
    <w:pPr>
      <w:numPr>
        <w:numId w:val="2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a0"/>
    <w:rsid w:val="00137A02"/>
    <w:pPr>
      <w:numPr>
        <w:ilvl w:val="1"/>
        <w:numId w:val="2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a0"/>
    <w:rsid w:val="00137A02"/>
    <w:pPr>
      <w:numPr>
        <w:ilvl w:val="2"/>
        <w:numId w:val="2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a0"/>
    <w:rsid w:val="00137A02"/>
    <w:pPr>
      <w:numPr>
        <w:ilvl w:val="3"/>
        <w:numId w:val="24"/>
      </w:numPr>
      <w:spacing w:before="120" w:after="120" w:line="240" w:lineRule="auto"/>
      <w:jc w:val="both"/>
    </w:pPr>
    <w:rPr>
      <w:rFonts w:ascii="Times New Roman" w:eastAsia="Calibri" w:hAnsi="Times New Roman" w:cs="Times New Roman"/>
      <w:sz w:val="24"/>
      <w:lang w:eastAsia="bg-BG"/>
    </w:rPr>
  </w:style>
  <w:style w:type="character" w:customStyle="1" w:styleId="aff8">
    <w:name w:val="Основен текст_"/>
    <w:link w:val="15"/>
    <w:locked/>
    <w:rsid w:val="00137A02"/>
    <w:rPr>
      <w:sz w:val="23"/>
      <w:szCs w:val="23"/>
      <w:shd w:val="clear" w:color="auto" w:fill="FFFFFF"/>
    </w:rPr>
  </w:style>
  <w:style w:type="paragraph" w:customStyle="1" w:styleId="15">
    <w:name w:val="Основен текст1"/>
    <w:basedOn w:val="a0"/>
    <w:link w:val="aff8"/>
    <w:rsid w:val="00137A02"/>
    <w:pPr>
      <w:widowControl w:val="0"/>
      <w:shd w:val="clear" w:color="auto" w:fill="FFFFFF"/>
      <w:spacing w:after="0" w:line="240" w:lineRule="atLeast"/>
      <w:ind w:hanging="380"/>
      <w:jc w:val="both"/>
    </w:pPr>
    <w:rPr>
      <w:sz w:val="23"/>
      <w:szCs w:val="23"/>
    </w:rPr>
  </w:style>
  <w:style w:type="paragraph" w:customStyle="1" w:styleId="BodyText3">
    <w:name w:val="Body Text3"/>
    <w:basedOn w:val="a0"/>
    <w:rsid w:val="00137A02"/>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0"/>
    <w:rsid w:val="00137A02"/>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FontStyle13">
    <w:name w:val="Font Style13"/>
    <w:rsid w:val="00137A02"/>
    <w:rPr>
      <w:rFonts w:ascii="Times New Roman" w:hAnsi="Times New Roman" w:cs="Times New Roman"/>
      <w:sz w:val="26"/>
      <w:szCs w:val="26"/>
    </w:rPr>
  </w:style>
  <w:style w:type="paragraph" w:customStyle="1" w:styleId="Style5">
    <w:name w:val="Style5"/>
    <w:basedOn w:val="a0"/>
    <w:uiPriority w:val="99"/>
    <w:rsid w:val="00137A02"/>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0"/>
    <w:uiPriority w:val="99"/>
    <w:rsid w:val="00137A02"/>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0"/>
    <w:rsid w:val="00137A02"/>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0"/>
    <w:rsid w:val="00137A0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m">
    <w:name w:val="m"/>
    <w:basedOn w:val="a0"/>
    <w:rsid w:val="00137A02"/>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font5">
    <w:name w:val="font5"/>
    <w:basedOn w:val="a0"/>
    <w:rsid w:val="00137A02"/>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a0"/>
    <w:rsid w:val="00137A02"/>
    <w:pPr>
      <w:spacing w:before="100" w:beforeAutospacing="1" w:after="100" w:afterAutospacing="1" w:line="240" w:lineRule="auto"/>
    </w:pPr>
    <w:rPr>
      <w:rFonts w:ascii="Arial" w:eastAsia="Times New Roman" w:hAnsi="Arial" w:cs="Arial"/>
      <w:b/>
      <w:bCs/>
      <w:sz w:val="26"/>
      <w:szCs w:val="26"/>
      <w:lang w:eastAsia="bg-BG"/>
    </w:rPr>
  </w:style>
  <w:style w:type="paragraph" w:customStyle="1" w:styleId="xl65">
    <w:name w:val="xl65"/>
    <w:basedOn w:val="a0"/>
    <w:rsid w:val="00137A02"/>
    <w:pPr>
      <w:spacing w:before="100" w:beforeAutospacing="1" w:after="100" w:afterAutospacing="1" w:line="240" w:lineRule="auto"/>
    </w:pPr>
    <w:rPr>
      <w:rFonts w:ascii="Times New Roman" w:eastAsia="Times New Roman" w:hAnsi="Times New Roman" w:cs="Times New Roman"/>
      <w:color w:val="FFFFFF"/>
      <w:sz w:val="24"/>
      <w:szCs w:val="24"/>
      <w:lang w:eastAsia="bg-BG"/>
    </w:rPr>
  </w:style>
  <w:style w:type="paragraph" w:customStyle="1" w:styleId="xl66">
    <w:name w:val="xl66"/>
    <w:basedOn w:val="a0"/>
    <w:rsid w:val="00137A02"/>
    <w:pPr>
      <w:spacing w:before="100" w:beforeAutospacing="1" w:after="100" w:afterAutospacing="1" w:line="240" w:lineRule="auto"/>
    </w:pPr>
    <w:rPr>
      <w:rFonts w:ascii="Lucida Sans Unicode" w:eastAsia="Times New Roman" w:hAnsi="Lucida Sans Unicode" w:cs="Lucida Sans Unicode"/>
      <w:b/>
      <w:bCs/>
      <w:sz w:val="24"/>
      <w:szCs w:val="24"/>
      <w:lang w:eastAsia="bg-BG"/>
    </w:rPr>
  </w:style>
  <w:style w:type="paragraph" w:customStyle="1" w:styleId="xl67">
    <w:name w:val="xl67"/>
    <w:basedOn w:val="a0"/>
    <w:rsid w:val="00137A02"/>
    <w:pPr>
      <w:spacing w:before="100" w:beforeAutospacing="1" w:after="100" w:afterAutospacing="1" w:line="240" w:lineRule="auto"/>
    </w:pPr>
    <w:rPr>
      <w:rFonts w:ascii="Times New Roman" w:eastAsia="Times New Roman" w:hAnsi="Times New Roman" w:cs="Times New Roman"/>
      <w:color w:val="FF0000"/>
      <w:sz w:val="24"/>
      <w:szCs w:val="24"/>
      <w:lang w:eastAsia="bg-BG"/>
    </w:rPr>
  </w:style>
  <w:style w:type="paragraph" w:customStyle="1" w:styleId="xl68">
    <w:name w:val="xl68"/>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9">
    <w:name w:val="xl69"/>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0"/>
    <w:rsid w:val="00137A02"/>
    <w:pPr>
      <w:pBdr>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5">
    <w:name w:val="xl75"/>
    <w:basedOn w:val="a0"/>
    <w:rsid w:val="00137A02"/>
    <w:pP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6">
    <w:name w:val="xl76"/>
    <w:basedOn w:val="a0"/>
    <w:rsid w:val="00137A02"/>
    <w:pPr>
      <w:pBdr>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7">
    <w:name w:val="xl77"/>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8">
    <w:name w:val="xl78"/>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1">
    <w:name w:val="xl81"/>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82">
    <w:name w:val="xl82"/>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3">
    <w:name w:val="xl83"/>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4">
    <w:name w:val="xl84"/>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Lucida Sans Unicode" w:eastAsia="Times New Roman" w:hAnsi="Lucida Sans Unicode" w:cs="Lucida Sans Unicode"/>
      <w:color w:val="C0C0C0"/>
      <w:sz w:val="24"/>
      <w:szCs w:val="24"/>
      <w:lang w:eastAsia="bg-BG"/>
    </w:rPr>
  </w:style>
  <w:style w:type="paragraph" w:customStyle="1" w:styleId="xl85">
    <w:name w:val="xl85"/>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6">
    <w:name w:val="xl86"/>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7">
    <w:name w:val="xl87"/>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8">
    <w:name w:val="xl88"/>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89">
    <w:name w:val="xl89"/>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color w:val="C0C0C0"/>
      <w:sz w:val="24"/>
      <w:szCs w:val="24"/>
      <w:lang w:eastAsia="bg-BG"/>
    </w:rPr>
  </w:style>
  <w:style w:type="paragraph" w:customStyle="1" w:styleId="xl90">
    <w:name w:val="xl90"/>
    <w:basedOn w:val="a0"/>
    <w:rsid w:val="00137A02"/>
    <w:pPr>
      <w:spacing w:before="100" w:beforeAutospacing="1" w:after="100" w:afterAutospacing="1" w:line="240" w:lineRule="auto"/>
    </w:pPr>
    <w:rPr>
      <w:rFonts w:ascii="Arial" w:eastAsia="Times New Roman" w:hAnsi="Arial" w:cs="Arial"/>
      <w:sz w:val="24"/>
      <w:szCs w:val="24"/>
      <w:lang w:eastAsia="bg-BG"/>
    </w:rPr>
  </w:style>
  <w:style w:type="paragraph" w:customStyle="1" w:styleId="xl91">
    <w:name w:val="xl91"/>
    <w:basedOn w:val="a0"/>
    <w:rsid w:val="00137A02"/>
    <w:pPr>
      <w:pBdr>
        <w:lef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0"/>
    <w:rsid w:val="00137A02"/>
    <w:pP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93">
    <w:name w:val="xl93"/>
    <w:basedOn w:val="a0"/>
    <w:rsid w:val="00137A02"/>
    <w:pPr>
      <w:pBdr>
        <w:top w:val="single" w:sz="4" w:space="0" w:color="000000"/>
        <w:lef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a0"/>
    <w:rsid w:val="00137A02"/>
    <w:pPr>
      <w:pBdr>
        <w:top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a0"/>
    <w:rsid w:val="00137A02"/>
    <w:pPr>
      <w:pBdr>
        <w:top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6">
    <w:name w:val="xl96"/>
    <w:basedOn w:val="a0"/>
    <w:rsid w:val="00137A02"/>
    <w:pPr>
      <w:pBdr>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a0"/>
    <w:rsid w:val="00137A02"/>
    <w:pPr>
      <w:pBdr>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8">
    <w:name w:val="xl98"/>
    <w:basedOn w:val="a0"/>
    <w:rsid w:val="00137A02"/>
    <w:pPr>
      <w:pBdr>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0">
    <w:name w:val="xl100"/>
    <w:basedOn w:val="a0"/>
    <w:rsid w:val="00137A0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1">
    <w:name w:val="xl101"/>
    <w:basedOn w:val="a0"/>
    <w:rsid w:val="00137A02"/>
    <w:pPr>
      <w:pBdr>
        <w:top w:val="single" w:sz="4" w:space="0" w:color="000000"/>
        <w:left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2">
    <w:name w:val="xl102"/>
    <w:basedOn w:val="a0"/>
    <w:rsid w:val="00137A02"/>
    <w:pPr>
      <w:pBdr>
        <w:top w:val="single" w:sz="4" w:space="0" w:color="000000"/>
        <w:bottom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a0"/>
    <w:rsid w:val="00137A02"/>
    <w:pPr>
      <w:pBdr>
        <w:top w:val="single" w:sz="4" w:space="0" w:color="000000"/>
        <w:bottom w:val="single" w:sz="4" w:space="0" w:color="000000"/>
        <w:right w:val="single" w:sz="4" w:space="0"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6">
    <w:name w:val="Мрежа в таблица1"/>
    <w:basedOn w:val="a2"/>
    <w:next w:val="ae"/>
    <w:uiPriority w:val="39"/>
    <w:rsid w:val="00137A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Без списък11"/>
    <w:next w:val="a3"/>
    <w:semiHidden/>
    <w:rsid w:val="00137A02"/>
  </w:style>
  <w:style w:type="paragraph" w:customStyle="1" w:styleId="xl63">
    <w:name w:val="xl63"/>
    <w:basedOn w:val="a0"/>
    <w:rsid w:val="00137A02"/>
    <w:pPr>
      <w:pBdr>
        <w:top w:val="single" w:sz="4" w:space="0" w:color="auto"/>
        <w:lef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0"/>
    <w:rsid w:val="00137A02"/>
    <w:pPr>
      <w:pBdr>
        <w:top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Spacing1">
    <w:name w:val="No Spacing1"/>
    <w:rsid w:val="00137A02"/>
    <w:pPr>
      <w:spacing w:after="0" w:line="240" w:lineRule="auto"/>
    </w:pPr>
    <w:rPr>
      <w:rFonts w:ascii="Calibri" w:eastAsia="Times New Roman" w:hAnsi="Calibri" w:cs="Times New Roman"/>
    </w:rPr>
  </w:style>
  <w:style w:type="paragraph" w:customStyle="1" w:styleId="Style12">
    <w:name w:val="Style12"/>
    <w:basedOn w:val="a0"/>
    <w:uiPriority w:val="99"/>
    <w:rsid w:val="00137A02"/>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styleId="aff9">
    <w:name w:val="Block Text"/>
    <w:basedOn w:val="a0"/>
    <w:uiPriority w:val="99"/>
    <w:rsid w:val="00137A02"/>
    <w:pPr>
      <w:spacing w:after="120"/>
      <w:ind w:left="1440" w:right="1440"/>
    </w:pPr>
    <w:rPr>
      <w:rFonts w:ascii="Calibri" w:eastAsia="Calibri" w:hAnsi="Calibri" w:cs="Times New Roman"/>
    </w:rPr>
  </w:style>
  <w:style w:type="paragraph" w:customStyle="1" w:styleId="ListParagraph2">
    <w:name w:val="List Paragraph2"/>
    <w:basedOn w:val="a0"/>
    <w:uiPriority w:val="34"/>
    <w:qFormat/>
    <w:rsid w:val="00137A02"/>
    <w:pPr>
      <w:spacing w:after="0" w:line="240" w:lineRule="auto"/>
      <w:ind w:left="720"/>
      <w:contextualSpacing/>
    </w:pPr>
    <w:rPr>
      <w:rFonts w:ascii="Verdana" w:eastAsia="Verdana" w:hAnsi="Verdana" w:cs="Times New Roman"/>
      <w:sz w:val="24"/>
      <w:szCs w:val="20"/>
      <w:lang w:val="en-US" w:eastAsia="bg-BG"/>
    </w:rPr>
  </w:style>
  <w:style w:type="paragraph" w:customStyle="1" w:styleId="tsatext">
    <w:name w:val="tsatext"/>
    <w:basedOn w:val="a0"/>
    <w:semiHidden/>
    <w:rsid w:val="00137A02"/>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FontStyle55">
    <w:name w:val="Font Style55"/>
    <w:uiPriority w:val="99"/>
    <w:rsid w:val="00137A02"/>
    <w:rPr>
      <w:rFonts w:ascii="Times New Roman" w:hAnsi="Times New Roman" w:cs="Times New Roman"/>
      <w:sz w:val="22"/>
      <w:szCs w:val="22"/>
    </w:rPr>
  </w:style>
  <w:style w:type="paragraph" w:customStyle="1" w:styleId="Style31">
    <w:name w:val="Style31"/>
    <w:basedOn w:val="a0"/>
    <w:uiPriority w:val="99"/>
    <w:rsid w:val="00137A02"/>
    <w:pPr>
      <w:widowControl w:val="0"/>
      <w:autoSpaceDE w:val="0"/>
      <w:autoSpaceDN w:val="0"/>
      <w:adjustRightInd w:val="0"/>
      <w:spacing w:after="0" w:line="329" w:lineRule="exact"/>
      <w:ind w:hanging="230"/>
    </w:pPr>
    <w:rPr>
      <w:rFonts w:ascii="Times New Roman" w:eastAsia="Times New Roman" w:hAnsi="Times New Roman" w:cs="Times New Roman"/>
      <w:sz w:val="24"/>
      <w:szCs w:val="24"/>
      <w:lang w:val="en-US"/>
    </w:rPr>
  </w:style>
  <w:style w:type="character" w:customStyle="1" w:styleId="FontStyle54">
    <w:name w:val="Font Style54"/>
    <w:uiPriority w:val="99"/>
    <w:rsid w:val="00137A02"/>
    <w:rPr>
      <w:rFonts w:ascii="Times New Roman" w:hAnsi="Times New Roman" w:cs="Times New Roman"/>
      <w:b/>
      <w:bCs/>
      <w:sz w:val="22"/>
      <w:szCs w:val="22"/>
    </w:rPr>
  </w:style>
  <w:style w:type="paragraph" w:customStyle="1" w:styleId="Style11">
    <w:name w:val="Style11"/>
    <w:basedOn w:val="a0"/>
    <w:uiPriority w:val="99"/>
    <w:rsid w:val="00137A02"/>
    <w:pPr>
      <w:widowControl w:val="0"/>
      <w:autoSpaceDE w:val="0"/>
      <w:autoSpaceDN w:val="0"/>
      <w:adjustRightInd w:val="0"/>
      <w:spacing w:after="0" w:line="331" w:lineRule="exact"/>
    </w:pPr>
    <w:rPr>
      <w:rFonts w:ascii="Times New Roman" w:eastAsia="Times New Roman" w:hAnsi="Times New Roman" w:cs="Times New Roman"/>
      <w:sz w:val="24"/>
      <w:szCs w:val="24"/>
      <w:lang w:val="en-US"/>
    </w:rPr>
  </w:style>
  <w:style w:type="paragraph" w:customStyle="1" w:styleId="Style7">
    <w:name w:val="Style7"/>
    <w:basedOn w:val="a0"/>
    <w:uiPriority w:val="99"/>
    <w:rsid w:val="00137A02"/>
    <w:pPr>
      <w:widowControl w:val="0"/>
      <w:autoSpaceDE w:val="0"/>
      <w:autoSpaceDN w:val="0"/>
      <w:adjustRightInd w:val="0"/>
      <w:spacing w:after="0" w:line="336" w:lineRule="exact"/>
      <w:jc w:val="both"/>
    </w:pPr>
    <w:rPr>
      <w:rFonts w:ascii="Times New Roman" w:eastAsia="Times New Roman" w:hAnsi="Times New Roman" w:cs="Times New Roman"/>
      <w:sz w:val="24"/>
      <w:szCs w:val="24"/>
      <w:lang w:val="en-US"/>
    </w:rPr>
  </w:style>
  <w:style w:type="paragraph" w:customStyle="1" w:styleId="Style9">
    <w:name w:val="Style9"/>
    <w:basedOn w:val="a0"/>
    <w:uiPriority w:val="99"/>
    <w:rsid w:val="00137A02"/>
    <w:pPr>
      <w:widowControl w:val="0"/>
      <w:autoSpaceDE w:val="0"/>
      <w:autoSpaceDN w:val="0"/>
      <w:adjustRightInd w:val="0"/>
      <w:spacing w:after="0" w:line="331" w:lineRule="exact"/>
      <w:ind w:firstLine="701"/>
      <w:jc w:val="both"/>
    </w:pPr>
    <w:rPr>
      <w:rFonts w:ascii="Times New Roman" w:eastAsia="Times New Roman" w:hAnsi="Times New Roman" w:cs="Times New Roman"/>
      <w:sz w:val="24"/>
      <w:szCs w:val="24"/>
      <w:lang w:val="en-US"/>
    </w:rPr>
  </w:style>
  <w:style w:type="paragraph" w:customStyle="1" w:styleId="Style29">
    <w:name w:val="Style29"/>
    <w:basedOn w:val="a0"/>
    <w:uiPriority w:val="99"/>
    <w:rsid w:val="00137A02"/>
    <w:pPr>
      <w:widowControl w:val="0"/>
      <w:autoSpaceDE w:val="0"/>
      <w:autoSpaceDN w:val="0"/>
      <w:adjustRightInd w:val="0"/>
      <w:spacing w:after="0" w:line="330" w:lineRule="exact"/>
      <w:ind w:firstLine="557"/>
      <w:jc w:val="both"/>
    </w:pPr>
    <w:rPr>
      <w:rFonts w:ascii="Times New Roman" w:eastAsia="Times New Roman" w:hAnsi="Times New Roman" w:cs="Times New Roman"/>
      <w:sz w:val="24"/>
      <w:szCs w:val="24"/>
      <w:lang w:val="en-US"/>
    </w:rPr>
  </w:style>
  <w:style w:type="paragraph" w:customStyle="1" w:styleId="Style37">
    <w:name w:val="Style37"/>
    <w:basedOn w:val="a0"/>
    <w:uiPriority w:val="99"/>
    <w:rsid w:val="00137A02"/>
    <w:pPr>
      <w:widowControl w:val="0"/>
      <w:autoSpaceDE w:val="0"/>
      <w:autoSpaceDN w:val="0"/>
      <w:adjustRightInd w:val="0"/>
      <w:spacing w:after="0" w:line="330" w:lineRule="exact"/>
      <w:ind w:firstLine="854"/>
      <w:jc w:val="both"/>
    </w:pPr>
    <w:rPr>
      <w:rFonts w:ascii="Times New Roman" w:eastAsia="Times New Roman" w:hAnsi="Times New Roman" w:cs="Times New Roman"/>
      <w:sz w:val="24"/>
      <w:szCs w:val="24"/>
      <w:lang w:val="en-US"/>
    </w:rPr>
  </w:style>
  <w:style w:type="paragraph" w:customStyle="1" w:styleId="TSAtext0">
    <w:name w:val="TSA_text"/>
    <w:basedOn w:val="a0"/>
    <w:rsid w:val="00137A02"/>
    <w:pPr>
      <w:spacing w:before="120" w:after="0" w:line="360" w:lineRule="auto"/>
      <w:ind w:firstLine="1134"/>
      <w:jc w:val="both"/>
    </w:pPr>
    <w:rPr>
      <w:rFonts w:ascii="Arial" w:eastAsia="Times New Roman" w:hAnsi="Arial" w:cs="Arial"/>
      <w:sz w:val="24"/>
      <w:szCs w:val="20"/>
      <w:lang w:eastAsia="bg-BG"/>
    </w:rPr>
  </w:style>
  <w:style w:type="paragraph" w:customStyle="1" w:styleId="Style32">
    <w:name w:val="Style32"/>
    <w:basedOn w:val="a0"/>
    <w:uiPriority w:val="99"/>
    <w:rsid w:val="00137A02"/>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17">
    <w:name w:val="Без разредка1"/>
    <w:uiPriority w:val="1"/>
    <w:qFormat/>
    <w:rsid w:val="00137A02"/>
    <w:pPr>
      <w:spacing w:after="0" w:line="240" w:lineRule="auto"/>
    </w:pPr>
    <w:rPr>
      <w:rFonts w:ascii="Calibri" w:eastAsia="Times New Roman" w:hAnsi="Calibri" w:cs="Times New Roman"/>
    </w:rPr>
  </w:style>
  <w:style w:type="table" w:customStyle="1" w:styleId="26">
    <w:name w:val="Мрежа в таблица2"/>
    <w:basedOn w:val="a2"/>
    <w:next w:val="ae"/>
    <w:uiPriority w:val="59"/>
    <w:rsid w:val="00137A0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7762">
      <w:bodyDiv w:val="1"/>
      <w:marLeft w:val="0"/>
      <w:marRight w:val="0"/>
      <w:marTop w:val="0"/>
      <w:marBottom w:val="0"/>
      <w:divBdr>
        <w:top w:val="none" w:sz="0" w:space="0" w:color="auto"/>
        <w:left w:val="none" w:sz="0" w:space="0" w:color="auto"/>
        <w:bottom w:val="none" w:sz="0" w:space="0" w:color="auto"/>
        <w:right w:val="none" w:sz="0" w:space="0" w:color="auto"/>
      </w:divBdr>
    </w:div>
    <w:div w:id="122505012">
      <w:bodyDiv w:val="1"/>
      <w:marLeft w:val="0"/>
      <w:marRight w:val="0"/>
      <w:marTop w:val="0"/>
      <w:marBottom w:val="0"/>
      <w:divBdr>
        <w:top w:val="none" w:sz="0" w:space="0" w:color="auto"/>
        <w:left w:val="none" w:sz="0" w:space="0" w:color="auto"/>
        <w:bottom w:val="none" w:sz="0" w:space="0" w:color="auto"/>
        <w:right w:val="none" w:sz="0" w:space="0" w:color="auto"/>
      </w:divBdr>
    </w:div>
    <w:div w:id="200286467">
      <w:bodyDiv w:val="1"/>
      <w:marLeft w:val="0"/>
      <w:marRight w:val="0"/>
      <w:marTop w:val="0"/>
      <w:marBottom w:val="0"/>
      <w:divBdr>
        <w:top w:val="none" w:sz="0" w:space="0" w:color="auto"/>
        <w:left w:val="none" w:sz="0" w:space="0" w:color="auto"/>
        <w:bottom w:val="none" w:sz="0" w:space="0" w:color="auto"/>
        <w:right w:val="none" w:sz="0" w:space="0" w:color="auto"/>
      </w:divBdr>
    </w:div>
    <w:div w:id="506797123">
      <w:bodyDiv w:val="1"/>
      <w:marLeft w:val="0"/>
      <w:marRight w:val="0"/>
      <w:marTop w:val="0"/>
      <w:marBottom w:val="0"/>
      <w:divBdr>
        <w:top w:val="none" w:sz="0" w:space="0" w:color="auto"/>
        <w:left w:val="none" w:sz="0" w:space="0" w:color="auto"/>
        <w:bottom w:val="none" w:sz="0" w:space="0" w:color="auto"/>
        <w:right w:val="none" w:sz="0" w:space="0" w:color="auto"/>
      </w:divBdr>
    </w:div>
    <w:div w:id="731732139">
      <w:bodyDiv w:val="1"/>
      <w:marLeft w:val="0"/>
      <w:marRight w:val="0"/>
      <w:marTop w:val="0"/>
      <w:marBottom w:val="0"/>
      <w:divBdr>
        <w:top w:val="none" w:sz="0" w:space="0" w:color="auto"/>
        <w:left w:val="none" w:sz="0" w:space="0" w:color="auto"/>
        <w:bottom w:val="none" w:sz="0" w:space="0" w:color="auto"/>
        <w:right w:val="none" w:sz="0" w:space="0" w:color="auto"/>
      </w:divBdr>
    </w:div>
    <w:div w:id="737827604">
      <w:bodyDiv w:val="1"/>
      <w:marLeft w:val="0"/>
      <w:marRight w:val="0"/>
      <w:marTop w:val="0"/>
      <w:marBottom w:val="0"/>
      <w:divBdr>
        <w:top w:val="none" w:sz="0" w:space="0" w:color="auto"/>
        <w:left w:val="none" w:sz="0" w:space="0" w:color="auto"/>
        <w:bottom w:val="none" w:sz="0" w:space="0" w:color="auto"/>
        <w:right w:val="none" w:sz="0" w:space="0" w:color="auto"/>
      </w:divBdr>
    </w:div>
    <w:div w:id="743645023">
      <w:bodyDiv w:val="1"/>
      <w:marLeft w:val="0"/>
      <w:marRight w:val="0"/>
      <w:marTop w:val="0"/>
      <w:marBottom w:val="0"/>
      <w:divBdr>
        <w:top w:val="none" w:sz="0" w:space="0" w:color="auto"/>
        <w:left w:val="none" w:sz="0" w:space="0" w:color="auto"/>
        <w:bottom w:val="none" w:sz="0" w:space="0" w:color="auto"/>
        <w:right w:val="none" w:sz="0" w:space="0" w:color="auto"/>
      </w:divBdr>
    </w:div>
    <w:div w:id="763451474">
      <w:bodyDiv w:val="1"/>
      <w:marLeft w:val="0"/>
      <w:marRight w:val="0"/>
      <w:marTop w:val="0"/>
      <w:marBottom w:val="0"/>
      <w:divBdr>
        <w:top w:val="none" w:sz="0" w:space="0" w:color="auto"/>
        <w:left w:val="none" w:sz="0" w:space="0" w:color="auto"/>
        <w:bottom w:val="none" w:sz="0" w:space="0" w:color="auto"/>
        <w:right w:val="none" w:sz="0" w:space="0" w:color="auto"/>
      </w:divBdr>
    </w:div>
    <w:div w:id="789132534">
      <w:bodyDiv w:val="1"/>
      <w:marLeft w:val="0"/>
      <w:marRight w:val="0"/>
      <w:marTop w:val="0"/>
      <w:marBottom w:val="0"/>
      <w:divBdr>
        <w:top w:val="none" w:sz="0" w:space="0" w:color="auto"/>
        <w:left w:val="none" w:sz="0" w:space="0" w:color="auto"/>
        <w:bottom w:val="none" w:sz="0" w:space="0" w:color="auto"/>
        <w:right w:val="none" w:sz="0" w:space="0" w:color="auto"/>
      </w:divBdr>
    </w:div>
    <w:div w:id="808864889">
      <w:bodyDiv w:val="1"/>
      <w:marLeft w:val="0"/>
      <w:marRight w:val="0"/>
      <w:marTop w:val="0"/>
      <w:marBottom w:val="0"/>
      <w:divBdr>
        <w:top w:val="none" w:sz="0" w:space="0" w:color="auto"/>
        <w:left w:val="none" w:sz="0" w:space="0" w:color="auto"/>
        <w:bottom w:val="none" w:sz="0" w:space="0" w:color="auto"/>
        <w:right w:val="none" w:sz="0" w:space="0" w:color="auto"/>
      </w:divBdr>
    </w:div>
    <w:div w:id="826017292">
      <w:bodyDiv w:val="1"/>
      <w:marLeft w:val="0"/>
      <w:marRight w:val="0"/>
      <w:marTop w:val="0"/>
      <w:marBottom w:val="0"/>
      <w:divBdr>
        <w:top w:val="none" w:sz="0" w:space="0" w:color="auto"/>
        <w:left w:val="none" w:sz="0" w:space="0" w:color="auto"/>
        <w:bottom w:val="none" w:sz="0" w:space="0" w:color="auto"/>
        <w:right w:val="none" w:sz="0" w:space="0" w:color="auto"/>
      </w:divBdr>
    </w:div>
    <w:div w:id="845483386">
      <w:bodyDiv w:val="1"/>
      <w:marLeft w:val="0"/>
      <w:marRight w:val="0"/>
      <w:marTop w:val="0"/>
      <w:marBottom w:val="0"/>
      <w:divBdr>
        <w:top w:val="none" w:sz="0" w:space="0" w:color="auto"/>
        <w:left w:val="none" w:sz="0" w:space="0" w:color="auto"/>
        <w:bottom w:val="none" w:sz="0" w:space="0" w:color="auto"/>
        <w:right w:val="none" w:sz="0" w:space="0" w:color="auto"/>
      </w:divBdr>
    </w:div>
    <w:div w:id="867762452">
      <w:bodyDiv w:val="1"/>
      <w:marLeft w:val="0"/>
      <w:marRight w:val="0"/>
      <w:marTop w:val="0"/>
      <w:marBottom w:val="0"/>
      <w:divBdr>
        <w:top w:val="none" w:sz="0" w:space="0" w:color="auto"/>
        <w:left w:val="none" w:sz="0" w:space="0" w:color="auto"/>
        <w:bottom w:val="none" w:sz="0" w:space="0" w:color="auto"/>
        <w:right w:val="none" w:sz="0" w:space="0" w:color="auto"/>
      </w:divBdr>
    </w:div>
    <w:div w:id="870654627">
      <w:bodyDiv w:val="1"/>
      <w:marLeft w:val="0"/>
      <w:marRight w:val="0"/>
      <w:marTop w:val="0"/>
      <w:marBottom w:val="0"/>
      <w:divBdr>
        <w:top w:val="none" w:sz="0" w:space="0" w:color="auto"/>
        <w:left w:val="none" w:sz="0" w:space="0" w:color="auto"/>
        <w:bottom w:val="none" w:sz="0" w:space="0" w:color="auto"/>
        <w:right w:val="none" w:sz="0" w:space="0" w:color="auto"/>
      </w:divBdr>
    </w:div>
    <w:div w:id="883562791">
      <w:bodyDiv w:val="1"/>
      <w:marLeft w:val="0"/>
      <w:marRight w:val="0"/>
      <w:marTop w:val="0"/>
      <w:marBottom w:val="0"/>
      <w:divBdr>
        <w:top w:val="none" w:sz="0" w:space="0" w:color="auto"/>
        <w:left w:val="none" w:sz="0" w:space="0" w:color="auto"/>
        <w:bottom w:val="none" w:sz="0" w:space="0" w:color="auto"/>
        <w:right w:val="none" w:sz="0" w:space="0" w:color="auto"/>
      </w:divBdr>
    </w:div>
    <w:div w:id="971712067">
      <w:bodyDiv w:val="1"/>
      <w:marLeft w:val="0"/>
      <w:marRight w:val="0"/>
      <w:marTop w:val="0"/>
      <w:marBottom w:val="0"/>
      <w:divBdr>
        <w:top w:val="none" w:sz="0" w:space="0" w:color="auto"/>
        <w:left w:val="none" w:sz="0" w:space="0" w:color="auto"/>
        <w:bottom w:val="none" w:sz="0" w:space="0" w:color="auto"/>
        <w:right w:val="none" w:sz="0" w:space="0" w:color="auto"/>
      </w:divBdr>
    </w:div>
    <w:div w:id="1028530962">
      <w:bodyDiv w:val="1"/>
      <w:marLeft w:val="0"/>
      <w:marRight w:val="0"/>
      <w:marTop w:val="0"/>
      <w:marBottom w:val="0"/>
      <w:divBdr>
        <w:top w:val="none" w:sz="0" w:space="0" w:color="auto"/>
        <w:left w:val="none" w:sz="0" w:space="0" w:color="auto"/>
        <w:bottom w:val="none" w:sz="0" w:space="0" w:color="auto"/>
        <w:right w:val="none" w:sz="0" w:space="0" w:color="auto"/>
      </w:divBdr>
    </w:div>
    <w:div w:id="1487865289">
      <w:bodyDiv w:val="1"/>
      <w:marLeft w:val="0"/>
      <w:marRight w:val="0"/>
      <w:marTop w:val="0"/>
      <w:marBottom w:val="0"/>
      <w:divBdr>
        <w:top w:val="none" w:sz="0" w:space="0" w:color="auto"/>
        <w:left w:val="none" w:sz="0" w:space="0" w:color="auto"/>
        <w:bottom w:val="none" w:sz="0" w:space="0" w:color="auto"/>
        <w:right w:val="none" w:sz="0" w:space="0" w:color="auto"/>
      </w:divBdr>
    </w:div>
    <w:div w:id="1521045585">
      <w:bodyDiv w:val="1"/>
      <w:marLeft w:val="0"/>
      <w:marRight w:val="0"/>
      <w:marTop w:val="0"/>
      <w:marBottom w:val="0"/>
      <w:divBdr>
        <w:top w:val="none" w:sz="0" w:space="0" w:color="auto"/>
        <w:left w:val="none" w:sz="0" w:space="0" w:color="auto"/>
        <w:bottom w:val="none" w:sz="0" w:space="0" w:color="auto"/>
        <w:right w:val="none" w:sz="0" w:space="0" w:color="auto"/>
      </w:divBdr>
    </w:div>
    <w:div w:id="1603881231">
      <w:bodyDiv w:val="1"/>
      <w:marLeft w:val="0"/>
      <w:marRight w:val="0"/>
      <w:marTop w:val="0"/>
      <w:marBottom w:val="0"/>
      <w:divBdr>
        <w:top w:val="none" w:sz="0" w:space="0" w:color="auto"/>
        <w:left w:val="none" w:sz="0" w:space="0" w:color="auto"/>
        <w:bottom w:val="none" w:sz="0" w:space="0" w:color="auto"/>
        <w:right w:val="none" w:sz="0" w:space="0" w:color="auto"/>
      </w:divBdr>
    </w:div>
    <w:div w:id="1715733869">
      <w:bodyDiv w:val="1"/>
      <w:marLeft w:val="0"/>
      <w:marRight w:val="0"/>
      <w:marTop w:val="0"/>
      <w:marBottom w:val="0"/>
      <w:divBdr>
        <w:top w:val="none" w:sz="0" w:space="0" w:color="auto"/>
        <w:left w:val="none" w:sz="0" w:space="0" w:color="auto"/>
        <w:bottom w:val="none" w:sz="0" w:space="0" w:color="auto"/>
        <w:right w:val="none" w:sz="0" w:space="0" w:color="auto"/>
      </w:divBdr>
    </w:div>
    <w:div w:id="1843742977">
      <w:bodyDiv w:val="1"/>
      <w:marLeft w:val="0"/>
      <w:marRight w:val="0"/>
      <w:marTop w:val="0"/>
      <w:marBottom w:val="0"/>
      <w:divBdr>
        <w:top w:val="none" w:sz="0" w:space="0" w:color="auto"/>
        <w:left w:val="none" w:sz="0" w:space="0" w:color="auto"/>
        <w:bottom w:val="none" w:sz="0" w:space="0" w:color="auto"/>
        <w:right w:val="none" w:sz="0" w:space="0" w:color="auto"/>
      </w:divBdr>
    </w:div>
    <w:div w:id="2027707292">
      <w:bodyDiv w:val="1"/>
      <w:marLeft w:val="0"/>
      <w:marRight w:val="0"/>
      <w:marTop w:val="0"/>
      <w:marBottom w:val="0"/>
      <w:divBdr>
        <w:top w:val="none" w:sz="0" w:space="0" w:color="auto"/>
        <w:left w:val="none" w:sz="0" w:space="0" w:color="auto"/>
        <w:bottom w:val="none" w:sz="0" w:space="0" w:color="auto"/>
        <w:right w:val="none" w:sz="0" w:space="0" w:color="auto"/>
      </w:divBdr>
    </w:div>
    <w:div w:id="202821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CE17E-1874-4245-A9EB-7154FEF9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5955</Words>
  <Characters>33948</Characters>
  <Application>Microsoft Office Word</Application>
  <DocSecurity>0</DocSecurity>
  <Lines>282</Lines>
  <Paragraphs>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2018-10-05T06:41:00Z</dcterms:created>
  <dcterms:modified xsi:type="dcterms:W3CDTF">2018-10-05T07:52:00Z</dcterms:modified>
</cp:coreProperties>
</file>